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Ведение</w:t>
      </w:r>
    </w:p>
    <w:p w:rsidR="00000000" w:rsidRDefault="00F94ED2">
      <w:pPr>
        <w:widowControl w:val="0"/>
        <w:tabs>
          <w:tab w:val="left" w:pos="709"/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Краткая характеристика коммерческого банка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Организационная структура банка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Ознакомление с деятельностью коммерческого банка, правила внутреннего распорядка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Изучение и анализ тарифов и условий расчетно-кассового обслуживания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Оформление договоров на открытие счета клиенту, процедуры открытия и закрытия лицевых счетов, выписок, возврата сумм при неверном зачислении на счет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Проверка правильности оформления расчетных документов, учет неоплаченных документов, взыскание суммы за р</w:t>
      </w:r>
      <w:r>
        <w:rPr>
          <w:rFonts w:ascii="Times New Roman CYR" w:hAnsi="Times New Roman CYR" w:cs="Times New Roman CYR"/>
          <w:sz w:val="28"/>
          <w:szCs w:val="28"/>
        </w:rPr>
        <w:t>асчетно-кассовое обслуживание согласно Тарифам коммерческого банка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Отражение в автоматизированной банковской системе расчетных операций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Проверка соблюдения клиентами кассовой дисциплины: прогноз кассовых оборотов, расчет лимита кассы, составление кален</w:t>
      </w:r>
      <w:r>
        <w:rPr>
          <w:rFonts w:ascii="Times New Roman CYR" w:hAnsi="Times New Roman CYR" w:cs="Times New Roman CYR"/>
          <w:sz w:val="28"/>
          <w:szCs w:val="28"/>
        </w:rPr>
        <w:t>даря выдачи наличных денег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Оформление в банке расчетов, осуществляемых безналичным способом в виде платежных поручений, платежных требований, инкассовых поручений, чеков, аккредитивов</w:t>
      </w:r>
    </w:p>
    <w:p w:rsidR="00000000" w:rsidRDefault="00F94ED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ab/>
        <w:t>Оформление и ведение корреспондентских счетов: ЛОРО, НОСТРО, ВОСТР</w:t>
      </w:r>
      <w:r>
        <w:rPr>
          <w:rFonts w:ascii="Times New Roman CYR" w:hAnsi="Times New Roman CYR" w:cs="Times New Roman CYR"/>
          <w:sz w:val="28"/>
          <w:szCs w:val="28"/>
        </w:rPr>
        <w:t>О</w:t>
      </w:r>
    </w:p>
    <w:p w:rsidR="00000000" w:rsidRDefault="00F94ED2">
      <w:pPr>
        <w:widowControl w:val="0"/>
        <w:tabs>
          <w:tab w:val="left" w:pos="709"/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ab/>
        <w:t>Отражение в автоматизированной банковской системе корреспондентских операций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</w:t>
      </w:r>
      <w:r>
        <w:rPr>
          <w:rFonts w:ascii="Times New Roman CYR" w:hAnsi="Times New Roman CYR" w:cs="Times New Roman CYR"/>
          <w:sz w:val="28"/>
          <w:szCs w:val="28"/>
        </w:rPr>
        <w:tab/>
        <w:t>Отражение в бухгалтерском учете межбанковских расчетов, расчетных документов, не оплаченных в срок из-за отсутствия средств на корреспондентском счете, расчетов по экспо</w:t>
      </w:r>
      <w:r>
        <w:rPr>
          <w:rFonts w:ascii="Times New Roman CYR" w:hAnsi="Times New Roman CYR" w:cs="Times New Roman CYR"/>
          <w:sz w:val="28"/>
          <w:szCs w:val="28"/>
        </w:rPr>
        <w:t>ртно-импортным операциям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Оформление конверсионных операций в кассовом отделе коммерческого банка, выполнение розыска и взыскания сумм вознаграждений за проведение конверсионных операций, осуществление контроля за репатриацией валютной выручки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Осуществл</w:t>
      </w:r>
      <w:r>
        <w:rPr>
          <w:rFonts w:ascii="Times New Roman CYR" w:hAnsi="Times New Roman CYR" w:cs="Times New Roman CYR"/>
          <w:sz w:val="28"/>
          <w:szCs w:val="28"/>
        </w:rPr>
        <w:t>ение консультационной деятельности по вопросам открытия счета, операции с использованием различных видов платежных карт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Оформление расчетных и налично-денежных операции при использовании платежных карт в валюте РФ и иностранной валюте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Ведение бухгалтер</w:t>
      </w:r>
      <w:r>
        <w:rPr>
          <w:rFonts w:ascii="Times New Roman CYR" w:hAnsi="Times New Roman CYR" w:cs="Times New Roman CYR"/>
          <w:sz w:val="28"/>
          <w:szCs w:val="28"/>
        </w:rPr>
        <w:t>ского учета налично-денежных операций при использовании платежных карт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Отражение в автоматизированной банковской системе операций с использованием платежных карт</w:t>
      </w:r>
    </w:p>
    <w:p w:rsidR="00000000" w:rsidRDefault="00F94ED2">
      <w:pPr>
        <w:widowControl w:val="0"/>
        <w:tabs>
          <w:tab w:val="left" w:pos="709"/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00000" w:rsidRDefault="00F94ED2">
      <w:pPr>
        <w:widowControl w:val="0"/>
        <w:tabs>
          <w:tab w:val="left" w:pos="709"/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литературы</w:t>
      </w:r>
    </w:p>
    <w:p w:rsidR="00000000" w:rsidRDefault="00F94ED2">
      <w:pPr>
        <w:widowControl w:val="0"/>
        <w:tabs>
          <w:tab w:val="left" w:pos="709"/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Ведение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 Сидоренко Виктория Владимировна проходила произво</w:t>
      </w:r>
      <w:r>
        <w:rPr>
          <w:rFonts w:ascii="Times New Roman CYR" w:hAnsi="Times New Roman CYR" w:cs="Times New Roman CYR"/>
          <w:sz w:val="28"/>
          <w:szCs w:val="28"/>
        </w:rPr>
        <w:t>дственную практику в ОАО «Сбербанк России» приступила к выполнению с 1 июня 2015 г. и закончила 21 июня 2015 г.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ее прохождения будущий банковский специалист применяет полученные в процессе обучения знания, умения и навыки на практике.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за</w:t>
      </w:r>
      <w:r>
        <w:rPr>
          <w:rFonts w:ascii="Times New Roman CYR" w:hAnsi="Times New Roman CYR" w:cs="Times New Roman CYR"/>
          <w:sz w:val="28"/>
          <w:szCs w:val="28"/>
        </w:rPr>
        <w:t>дачами производственной практики являются: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закрепление и углубление знаний, полученных в процессе теоретического обучения, приобретение необходимых умений, навыков и опыта практической работы.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Закрепление полученных знаний по общим и специальным дисцип</w:t>
      </w:r>
      <w:r>
        <w:rPr>
          <w:rFonts w:ascii="Times New Roman CYR" w:hAnsi="Times New Roman CYR" w:cs="Times New Roman CYR"/>
          <w:sz w:val="28"/>
          <w:szCs w:val="28"/>
        </w:rPr>
        <w:t>линам.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Улучшение качества профессиональной подготовки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Получение практического опыта работы в качестве банковского работник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 Краткая характеристика коммерческого банка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«Сбербанк России» -- крупнейший банк России и СНГ с самой широкой сетью подразделе</w:t>
      </w:r>
      <w:r>
        <w:rPr>
          <w:rFonts w:ascii="Times New Roman CYR" w:hAnsi="Times New Roman CYR" w:cs="Times New Roman CYR"/>
          <w:sz w:val="28"/>
          <w:szCs w:val="28"/>
        </w:rPr>
        <w:t>ний, предоставляющий весь спектр инвестиционно-банковских услуг. 57,6% акций банка находится под контролем Центрального Банка РФ. Около половины российского рынка частных вкладов, а также каждый третий корпоративный и розничный кредит в России приходится н</w:t>
      </w:r>
      <w:r>
        <w:rPr>
          <w:rFonts w:ascii="Times New Roman CYR" w:hAnsi="Times New Roman CYR" w:cs="Times New Roman CYR"/>
          <w:sz w:val="28"/>
          <w:szCs w:val="28"/>
        </w:rPr>
        <w:t>а Сбербанк.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Сбербанк является крупнейшим игроком на рынке государственных ценных бумаг и на внутреннем рынке межбанковских кредитов. На рынке МБК, как правило, является нетто-донором. В структуре активов-нетто 65% приходится на кредитный портфель, 9% разме</w:t>
      </w:r>
      <w:r>
        <w:rPr>
          <w:rFonts w:ascii="Times New Roman CYR" w:hAnsi="Times New Roman CYR" w:cs="Times New Roman CYR"/>
          <w:sz w:val="28"/>
          <w:szCs w:val="28"/>
        </w:rPr>
        <w:t>щено в облигации российских и зарубежных эмитентов. Лидирующие позиции в пассивной части традиционно занимают средства на счетах и вкладах частных лиц - 50% пассивов, 19% составляют остатки на расчетных и депозитных счетах корпоративных клиентов. По итогам</w:t>
      </w:r>
      <w:r>
        <w:rPr>
          <w:rFonts w:ascii="Times New Roman CYR" w:hAnsi="Times New Roman CYR" w:cs="Times New Roman CYR"/>
          <w:sz w:val="28"/>
          <w:szCs w:val="28"/>
        </w:rPr>
        <w:t xml:space="preserve"> 2010 года банк получил рекордную чистую прибыль в размере 183,6 млрд рублей (в 2009 году аналогичный показатель составил 36,2 млрд)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Сберегательный банк РФ считается самым крупным банком в России и входит во многие, включая и мировые банковские рейтинги.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ели банка: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роста стоимости бизнеса акционеров, клиентов и партнеров Банка;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полного спектра финансовых услуг высочайшего качества.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Банка основано на принципах социальной ответственности бизнеса, честности, корректности, в</w:t>
      </w:r>
      <w:r>
        <w:rPr>
          <w:rFonts w:ascii="Times New Roman CYR" w:hAnsi="Times New Roman CYR" w:cs="Times New Roman CYR"/>
          <w:sz w:val="28"/>
          <w:szCs w:val="28"/>
        </w:rPr>
        <w:t>заимной выгоды и открытости. Такой подход к делу уже доказал свою жизнеспособность и эффективность, таким он останется и в дальнейшем.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Клиенты - это основной капитал Банка. На протяжении многих лет Банк «Сбербанк России» сотрудничает с ведущими предприятия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ми различных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отраслей промышленности и населением. Богатая история и многолетний опыт обслуживания компаний позволяет Банку предлагать своим клиентам специальные продукты, разработанные с учетом индивидуальных особенностей их бизнеса.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Организационная 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труктура банка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Организационная структура Тюменского филиала ОАО «Сбербанка» предоставлена следующими структурными подразделениями: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-Отдел кредитования и планирования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 осуществляет кредитное и финансовое обслуживание клиентов.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задачей отдела </w:t>
      </w:r>
      <w:r>
        <w:rPr>
          <w:rFonts w:ascii="Times New Roman CYR" w:hAnsi="Times New Roman CYR" w:cs="Times New Roman CYR"/>
          <w:sz w:val="28"/>
          <w:szCs w:val="28"/>
        </w:rPr>
        <w:t>является работа по следующим направлениям: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кредитно-расчетного обслуживания клиентов банка. По кредитуемым предприятиям: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хозяйственно- финансовой деятельности предприятия;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кредитоспособности предприятия по разработанной методике</w:t>
      </w:r>
      <w:r>
        <w:rPr>
          <w:rFonts w:ascii="Times New Roman CYR" w:hAnsi="Times New Roman CYR" w:cs="Times New Roman CYR"/>
          <w:sz w:val="28"/>
          <w:szCs w:val="28"/>
        </w:rPr>
        <w:t>, подготовка меморандума на кредитный комитет;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обеспеченности кредита;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целевого использования кредита;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и обеспечение своевременного возврата ссуд и процентов;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условий хранения и сохранности заложенного имущества;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своевре</w:t>
      </w:r>
      <w:r>
        <w:rPr>
          <w:rFonts w:ascii="Times New Roman CYR" w:hAnsi="Times New Roman CYR" w:cs="Times New Roman CYR"/>
          <w:sz w:val="28"/>
          <w:szCs w:val="28"/>
        </w:rPr>
        <w:t>менное начисление резервов по кредитам.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Ознакомление с деятельностью коммерческого банка, правила внутреннего распорядка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может осуществлять следующие банковские операции: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привлечение денежных средств физических и юридических лиц во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вклады;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z w:val="28"/>
          <w:szCs w:val="28"/>
        </w:rPr>
        <w:t>змещение привлеченных во вклады денежных средств физических и юридических лиц от своего имени и за свой счет;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открытие и ведение банковских счетов физических и юридических лиц;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осуществление расчетов по поручению физических и юридических лиц, в том чис</w:t>
      </w:r>
      <w:r>
        <w:rPr>
          <w:rFonts w:ascii="Times New Roman CYR" w:hAnsi="Times New Roman CYR" w:cs="Times New Roman CYR"/>
          <w:sz w:val="28"/>
          <w:szCs w:val="28"/>
        </w:rPr>
        <w:t>ле банков-корреспондентов, по их банковским счетам;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инкассация денежных средств, векселей, платежных и расчетных документов и кассовое обслуживание физических и юридических лиц;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купля-продажа иностранной валюты в наличной и безналичной формах;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выдача</w:t>
      </w:r>
      <w:r>
        <w:rPr>
          <w:rFonts w:ascii="Times New Roman CYR" w:hAnsi="Times New Roman CYR" w:cs="Times New Roman CYR"/>
          <w:sz w:val="28"/>
          <w:szCs w:val="28"/>
        </w:rPr>
        <w:t xml:space="preserve"> банковских гарантий;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осуществление переводов денежных средств по поручению физических лиц без открытия банковских счетов.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услуги банка «Сбербанка»: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вклады;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кредитные карты;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кредиты для бизнеса;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Ипотека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потребительские кредиты;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авток</w:t>
      </w:r>
      <w:r>
        <w:rPr>
          <w:rFonts w:ascii="Times New Roman CYR" w:hAnsi="Times New Roman CYR" w:cs="Times New Roman CYR"/>
          <w:sz w:val="28"/>
          <w:szCs w:val="28"/>
        </w:rPr>
        <w:t>редиты;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открытие счетов.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Настоящие Правила внутреннего трудового распорядка «Сбербанке России» регламентируют порядок приема, перевода и увольнения Работников,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основные права, обязанности и ответственность сторон трудового договора, режим работы, время о</w:t>
      </w:r>
      <w:r>
        <w:rPr>
          <w:rFonts w:ascii="Times New Roman CYR" w:hAnsi="Times New Roman CYR" w:cs="Times New Roman CYR"/>
          <w:sz w:val="28"/>
          <w:szCs w:val="28"/>
        </w:rPr>
        <w:t>тдыха, меры поощрения и взыскания, применяемые к Работникам, а также иные вопросы регулирования трудовых отношений в Учреждении.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.2. Настоящие Правила являются локальным нормативным актом, разработанным и утвержденным в соответствии с Трудовым законодатель</w:t>
      </w:r>
      <w:r>
        <w:rPr>
          <w:rFonts w:ascii="Times New Roman CYR" w:hAnsi="Times New Roman CYR" w:cs="Times New Roman CYR"/>
          <w:sz w:val="28"/>
          <w:szCs w:val="28"/>
        </w:rPr>
        <w:t>ством РФ и Уставом Учреждения в целях укрепления трудовой дисциплины, эффективной организации труда, рационального использования рабочего времени, обеспечения высокого качества и производительности труда Работников Учреждения.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.3. В настоящих Правилах испо</w:t>
      </w:r>
      <w:r>
        <w:rPr>
          <w:rFonts w:ascii="Times New Roman CYR" w:hAnsi="Times New Roman CYR" w:cs="Times New Roman CYR"/>
          <w:sz w:val="28"/>
          <w:szCs w:val="28"/>
        </w:rPr>
        <w:t>льзуются следующие термины: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«Работодатель» - ОАО «Сбербанка России» «Работник» - физическое лицо, вступившее в трудовые отношения с Работодателем на основании трудового договора и на иных основаниях, предусмотренных ст. 16 Трудового кодекса РФ;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«Дисциплина</w:t>
      </w:r>
      <w:r>
        <w:rPr>
          <w:rFonts w:ascii="Times New Roman CYR" w:hAnsi="Times New Roman CYR" w:cs="Times New Roman CYR"/>
          <w:sz w:val="28"/>
          <w:szCs w:val="28"/>
        </w:rPr>
        <w:t xml:space="preserve"> труда» - обязательное для всех Работников подчинение правилам поведения, определенным в соответствии с Трудовым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кодексом</w:t>
      </w:r>
      <w:r>
        <w:rPr>
          <w:rFonts w:ascii="Times New Roman CYR" w:hAnsi="Times New Roman CYR" w:cs="Times New Roman CYR"/>
          <w:sz w:val="28"/>
          <w:szCs w:val="28"/>
        </w:rPr>
        <w:t xml:space="preserve"> РФ, иными законами, трудовым договором, локальными нормативными актами Работодателя.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.4. Действие настоящих Правил распространяется на</w:t>
      </w:r>
      <w:r>
        <w:rPr>
          <w:rFonts w:ascii="Times New Roman CYR" w:hAnsi="Times New Roman CYR" w:cs="Times New Roman CYR"/>
          <w:sz w:val="28"/>
          <w:szCs w:val="28"/>
        </w:rPr>
        <w:t xml:space="preserve"> всех Работников Учреждения.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.5. Изменения и дополнения к настоящим Правилам разрабатываются и утверждаются Работодателем с учетом мнения представительного органа Работников.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.6. Трудовые обязанности и права Работников конкретизируются в трудовых договорах</w:t>
      </w:r>
      <w:r>
        <w:rPr>
          <w:rFonts w:ascii="Times New Roman CYR" w:hAnsi="Times New Roman CYR" w:cs="Times New Roman CYR"/>
          <w:sz w:val="28"/>
          <w:szCs w:val="28"/>
        </w:rPr>
        <w:t xml:space="preserve"> и должностных инструкциях, являющихся неотъемлемой частью трудовых договоров.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ПОРЯДОК ПРИЕМА РАБОТНИКОВ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.1. Работники реализуют право на труд путем заключения письменного трудового договора.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.2. При приеме на работу (до подписания трудового договора) Ра</w:t>
      </w:r>
      <w:r>
        <w:rPr>
          <w:rFonts w:ascii="Times New Roman CYR" w:hAnsi="Times New Roman CYR" w:cs="Times New Roman CYR"/>
          <w:sz w:val="28"/>
          <w:szCs w:val="28"/>
        </w:rPr>
        <w:t>ботодатель обязан ознакомить Работника под роспись с настоящими Правилами, коллективным договором, иными локальными нормативными актами, непосредственно связанными с трудовой деятельностью работника.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.3. При заключении трудового договора лицо, поступающее </w:t>
      </w:r>
      <w:r>
        <w:rPr>
          <w:rFonts w:ascii="Times New Roman CYR" w:hAnsi="Times New Roman CYR" w:cs="Times New Roman CYR"/>
          <w:sz w:val="28"/>
          <w:szCs w:val="28"/>
        </w:rPr>
        <w:t>на работу, предъявляет Работодателю: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или иной документ, удостоверяющий личность;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страховое свидетельс</w:t>
      </w:r>
      <w:r>
        <w:rPr>
          <w:rFonts w:ascii="Times New Roman CYR" w:hAnsi="Times New Roman CYR" w:cs="Times New Roman CYR"/>
          <w:sz w:val="28"/>
          <w:szCs w:val="28"/>
        </w:rPr>
        <w:t>тво государственного пенсионного страхования;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</w:t>
      </w:r>
      <w:r>
        <w:rPr>
          <w:rFonts w:ascii="Times New Roman CYR" w:hAnsi="Times New Roman CYR" w:cs="Times New Roman CYR"/>
          <w:sz w:val="28"/>
          <w:szCs w:val="28"/>
        </w:rPr>
        <w:t>ьных знаний или специальной подготовки;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</w:t>
      </w:r>
      <w:r>
        <w:rPr>
          <w:rFonts w:ascii="Times New Roman CYR" w:hAnsi="Times New Roman CYR" w:cs="Times New Roman CYR"/>
          <w:sz w:val="28"/>
          <w:szCs w:val="28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</w:t>
      </w:r>
      <w:r>
        <w:rPr>
          <w:rFonts w:ascii="Times New Roman CYR" w:hAnsi="Times New Roman CYR" w:cs="Times New Roman CYR"/>
          <w:sz w:val="28"/>
          <w:szCs w:val="28"/>
        </w:rPr>
        <w:t>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Заключение трудового договора без предъявления указанных документов не производится.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.5. В случае отсутствия у лица, поступающего на работу, трудовой книжки в связи с ее утратой, поврежд</w:t>
      </w:r>
      <w:r>
        <w:rPr>
          <w:rFonts w:ascii="Times New Roman CYR" w:hAnsi="Times New Roman CYR" w:cs="Times New Roman CYR"/>
          <w:sz w:val="28"/>
          <w:szCs w:val="28"/>
        </w:rPr>
        <w:t>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.6. Трудовой договор заключается в письменной форме, составляется в двух экземплярах, каждый </w:t>
      </w:r>
      <w:r>
        <w:rPr>
          <w:rFonts w:ascii="Times New Roman CYR" w:hAnsi="Times New Roman CYR" w:cs="Times New Roman CYR"/>
          <w:sz w:val="28"/>
          <w:szCs w:val="28"/>
        </w:rPr>
        <w:t xml:space="preserve">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хранящемся у </w:t>
      </w:r>
      <w:r>
        <w:rPr>
          <w:rFonts w:ascii="Times New Roman CYR" w:hAnsi="Times New Roman CYR" w:cs="Times New Roman CYR"/>
          <w:sz w:val="28"/>
          <w:szCs w:val="28"/>
        </w:rPr>
        <w:t>Работодателя.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.7.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</w:t>
      </w:r>
      <w:r>
        <w:rPr>
          <w:rFonts w:ascii="Times New Roman CYR" w:hAnsi="Times New Roman CYR" w:cs="Times New Roman CYR"/>
          <w:sz w:val="28"/>
          <w:szCs w:val="28"/>
        </w:rPr>
        <w:t>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.8. Трудовые договоры могут заключаться: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на неопределенный срок;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на определенный срок (срочный трудовой договор).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.9. Срочны</w:t>
      </w:r>
      <w:r>
        <w:rPr>
          <w:rFonts w:ascii="Times New Roman CYR" w:hAnsi="Times New Roman CYR" w:cs="Times New Roman CYR"/>
          <w:sz w:val="28"/>
          <w:szCs w:val="28"/>
        </w:rPr>
        <w:t>й трудовой договор может заключаться в случаях, предусмотренных Трудовым кодексом Российской Федерации, иными федеральными законами.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.10. Если в трудовом договоре не оговорен срок его действия и причины,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послужившие основанием для заключения такого договор</w:t>
      </w:r>
      <w:r>
        <w:rPr>
          <w:rFonts w:ascii="Times New Roman CYR" w:hAnsi="Times New Roman CYR" w:cs="Times New Roman CYR"/>
          <w:sz w:val="28"/>
          <w:szCs w:val="28"/>
        </w:rPr>
        <w:t>а, то он считается заключенным на неопределенный срок.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.12. Отсутствие в трудовом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</w:t>
      </w:r>
      <w:r>
        <w:rPr>
          <w:rFonts w:ascii="Times New Roman CYR" w:hAnsi="Times New Roman CYR" w:cs="Times New Roman CYR"/>
          <w:sz w:val="28"/>
          <w:szCs w:val="28"/>
        </w:rPr>
        <w:t>формили его в виде отдельного соглашения до начала работы.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.13. Испытание при приеме на работу не устанавливается для: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</w:t>
      </w:r>
      <w:r>
        <w:rPr>
          <w:rFonts w:ascii="Times New Roman CYR" w:hAnsi="Times New Roman CYR" w:cs="Times New Roman CYR"/>
          <w:sz w:val="28"/>
          <w:szCs w:val="28"/>
        </w:rPr>
        <w:t>ми нормативными правовыми актами, содержащими нормы трудового права;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беременных женщин и женщин, имеющих детей в возрасте до полутора лет;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не достигших возраста восемнадцати лет;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окончивших имеющие государственную аккредитацию образовательные учр</w:t>
      </w:r>
      <w:r>
        <w:rPr>
          <w:rFonts w:ascii="Times New Roman CYR" w:hAnsi="Times New Roman CYR" w:cs="Times New Roman CYR"/>
          <w:sz w:val="28"/>
          <w:szCs w:val="28"/>
        </w:rPr>
        <w:t>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избранных на выборную должность на оплачиваемую работу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заключающих трудовой договор на срок до двух месяцев;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иных лиц в случаях, предусмотренных настоящим Кодексом, иными федеральными законами, к</w:t>
      </w:r>
      <w:r>
        <w:rPr>
          <w:rFonts w:ascii="Times New Roman CYR" w:hAnsi="Times New Roman CYR" w:cs="Times New Roman CYR"/>
          <w:sz w:val="28"/>
          <w:szCs w:val="28"/>
        </w:rPr>
        <w:t>оллективным договором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.14. Срок испытания не может превышать трех месяцев, а для руководителей организации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</w:t>
      </w:r>
      <w:r>
        <w:rPr>
          <w:rFonts w:ascii="Times New Roman CYR" w:hAnsi="Times New Roman CYR" w:cs="Times New Roman CYR"/>
          <w:sz w:val="28"/>
          <w:szCs w:val="28"/>
        </w:rPr>
        <w:t>организаций -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.15. При заключении трудового договора на срок до двух месяцев испытание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работнику не устанавливается.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.16. При заключении трудового договора лица, не достигшие возраста восемнадцати лет, а также иные лица в случаях, предусмотренных Трудовым кодексом Российской Федерации и иными федеральными законами, должны пройти обязательны</w:t>
      </w:r>
      <w:r>
        <w:rPr>
          <w:rFonts w:ascii="Times New Roman CYR" w:hAnsi="Times New Roman CYR" w:cs="Times New Roman CYR"/>
          <w:sz w:val="28"/>
          <w:szCs w:val="28"/>
        </w:rPr>
        <w:t>й предварительный медицинский осмотр.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.17. На основании заключенного трудового договора издается приказ (распоряжение) о приеме Работника на работу. Содержание приказа должно соответствовать условиям заключенного трудового договора. Приказ о приеме на рабо</w:t>
      </w:r>
      <w:r>
        <w:rPr>
          <w:rFonts w:ascii="Times New Roman CYR" w:hAnsi="Times New Roman CYR" w:cs="Times New Roman CYR"/>
          <w:sz w:val="28"/>
          <w:szCs w:val="28"/>
        </w:rPr>
        <w:t>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.18. Перед началом работы (началом непосредственного 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Работником обязанностей, предусмотренных заключенным трудовым договором) Работодатель (уполномоченное им лицо) проводит инструктаж по правилам техники безопасности на рабочем месте, обучение безопасным методам и приемам выполнения работ, инструктаж по охр</w:t>
      </w:r>
      <w:r>
        <w:rPr>
          <w:rFonts w:ascii="Times New Roman CYR" w:hAnsi="Times New Roman CYR" w:cs="Times New Roman CYR"/>
          <w:sz w:val="28"/>
          <w:szCs w:val="28"/>
        </w:rPr>
        <w:t>ане труда.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Работник, не прошедший инструктаж по охране труда, технике безопасности на рабочем месте, обучение безопасным методам и приемам выполнения работ до работы не допускается.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.19. Работодатель ведет трудовые книжки на каждого Работника,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проработавше</w:t>
      </w:r>
      <w:r>
        <w:rPr>
          <w:rFonts w:ascii="Times New Roman CYR" w:hAnsi="Times New Roman CYR" w:cs="Times New Roman CYR"/>
          <w:sz w:val="28"/>
          <w:szCs w:val="28"/>
        </w:rPr>
        <w:t>го у него свыше пяти дней, в случае, когда работа у Работодателя является для Работника основной.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Стильность - гармоничное сочетание всех элементов, деталей деловой одежды , обуви и аксессуаров.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Стандарты обслуживания клиентов в ОАО «Сбербанк России»:</w:t>
      </w:r>
    </w:p>
    <w:p w:rsidR="00000000" w:rsidRDefault="00F94ED2">
      <w:pPr>
        <w:widowControl w:val="0"/>
        <w:tabs>
          <w:tab w:val="left" w:pos="720"/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Сотрудник банка должен быть дружелюбным. Только положительное отношение к клиенту и выполняемой работе приводит к качественному обслуживанию. Приветствие каждого клиента лично должно сопровождаться улыбкой.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Сотрудники Банка должны здороваться с любым з</w:t>
      </w:r>
      <w:r>
        <w:rPr>
          <w:rFonts w:ascii="Times New Roman CYR" w:hAnsi="Times New Roman CYR" w:cs="Times New Roman CYR"/>
          <w:sz w:val="28"/>
          <w:szCs w:val="28"/>
        </w:rPr>
        <w:t>ашедшим в банк клиентом, и предлагать свою помощь, не дожидаясь обращения клиента.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Категорически не приемлемо заставлять клиента ждать. Если клиенту необходим специалист, которые не находится непосредственно в операционном зале, то вызванный специалист д</w:t>
      </w:r>
      <w:r>
        <w:rPr>
          <w:rFonts w:ascii="Times New Roman CYR" w:hAnsi="Times New Roman CYR" w:cs="Times New Roman CYR"/>
          <w:sz w:val="28"/>
          <w:szCs w:val="28"/>
        </w:rPr>
        <w:t>олжен незамедлительно выйти к клиенту, отложив текущие дела. Если приходит запрос от клиента по электронной почте или факсу на него необходимо реагировать также оперативно, как и на телефонный звонок.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Всем обратившимся клиентам и потенциальным клиентам н</w:t>
      </w:r>
      <w:r>
        <w:rPr>
          <w:rFonts w:ascii="Times New Roman CYR" w:hAnsi="Times New Roman CYR" w:cs="Times New Roman CYR"/>
          <w:sz w:val="28"/>
          <w:szCs w:val="28"/>
        </w:rPr>
        <w:t>еобходимо выдавать визитные карточки банка или рекламные буклеты.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Благодарите клиента за приобретенную услугу. После оформления любой услуги Банка, сотрудник должен поблагодарить клиента.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Не показывайте клиенту, что покупаемая клиентам услуга незначите</w:t>
      </w:r>
      <w:r>
        <w:rPr>
          <w:rFonts w:ascii="Times New Roman CYR" w:hAnsi="Times New Roman CYR" w:cs="Times New Roman CYR"/>
          <w:sz w:val="28"/>
          <w:szCs w:val="28"/>
        </w:rPr>
        <w:t>льна в плане дохода. Возможно, сегодня клиент оплатил только мобильный телефон, а завтра разместит депозит или купит кредитную карту.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Не прячьтесь от жалоб клиента. Если в предоставлении услуги произошла накладка необходимо сразу связаться с клиентом, чт</w:t>
      </w:r>
      <w:r>
        <w:rPr>
          <w:rFonts w:ascii="Times New Roman CYR" w:hAnsi="Times New Roman CYR" w:cs="Times New Roman CYR"/>
          <w:sz w:val="28"/>
          <w:szCs w:val="28"/>
        </w:rPr>
        <w:t>обы предупредить об этом.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4. Изучение и анализ тарифов и условий расчетно-кассового обслуживания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Широкая филиальная сеть банка ОАО «Сбербанк России», система расчетов Банка, гибкая тарифная политика и квалифицированный персонал помогут развитию и процвет</w:t>
      </w:r>
      <w:r>
        <w:rPr>
          <w:rFonts w:ascii="Times New Roman CYR" w:hAnsi="Times New Roman CYR" w:cs="Times New Roman CYR"/>
          <w:sz w:val="28"/>
          <w:szCs w:val="28"/>
        </w:rPr>
        <w:t>анию Вашего бизнеса.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ОАО «Сбербанк России» открывают в валюте Российской Федерации и иностранных валютах: текущие счета; расчетные счета; бюджетные счета; корреспондентские счета; корреспондентские субсчета; счета доверительного управления; специальны</w:t>
      </w:r>
      <w:r>
        <w:rPr>
          <w:rFonts w:ascii="Times New Roman CYR" w:hAnsi="Times New Roman CYR" w:cs="Times New Roman CYR"/>
          <w:sz w:val="28"/>
          <w:szCs w:val="28"/>
        </w:rPr>
        <w:t>е банковские счета; депозитные счета судов, подразделений службы судебных приставов, правоохранительных органов, нотариусов; счета по вкладам (депозитам).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Открытие счета в рублях и иностранной валюте осуществляется не позднее трех рабочих дней, следующего </w:t>
      </w:r>
      <w:r>
        <w:rPr>
          <w:rFonts w:ascii="Times New Roman CYR" w:hAnsi="Times New Roman CYR" w:cs="Times New Roman CYR"/>
          <w:sz w:val="28"/>
          <w:szCs w:val="28"/>
        </w:rPr>
        <w:t>за днем предоставления полного пакета документов для открытия счета.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ОАО «Сбербанк России» клиентам - юридическим лицам, индивидуальным предпринимателям и физическим лицам, занимающимся в установленном законодательством РФ порядке частной практикой пр</w:t>
      </w:r>
      <w:r>
        <w:rPr>
          <w:rFonts w:ascii="Times New Roman CYR" w:hAnsi="Times New Roman CYR" w:cs="Times New Roman CYR"/>
          <w:sz w:val="28"/>
          <w:szCs w:val="28"/>
        </w:rPr>
        <w:t>едоставляется полный спектр услуг расчетно-кассового обслуживания: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Безналичные переводы в рублях и иностранной валюте;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наличных средств и последующее зачисление их на расчетный счет организации;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Выдача наличных денежных средств со счета;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Конверсионны</w:t>
      </w:r>
      <w:r>
        <w:rPr>
          <w:rFonts w:ascii="Times New Roman CYR" w:hAnsi="Times New Roman CYR" w:cs="Times New Roman CYR"/>
          <w:sz w:val="28"/>
          <w:szCs w:val="28"/>
        </w:rPr>
        <w:t>е операции;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Валютный контроль.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операции по расчетно-кассовому обслуживанию клиентов производится в соответствии с законодательством РФ, инструкциями и правилами ЦБ РФ.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Операционный отдел организует работу исходя из изложенных на него задач и выполняемы</w:t>
      </w:r>
      <w:r>
        <w:rPr>
          <w:rFonts w:ascii="Times New Roman CYR" w:hAnsi="Times New Roman CYR" w:cs="Times New Roman CYR"/>
          <w:sz w:val="28"/>
          <w:szCs w:val="28"/>
        </w:rPr>
        <w:t>х функций в соответствии с перспективными и текущими планами работы Банка, выполняемых им функций.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Сотрудники отдела обязаны: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Открытие и обслуживание накопительных, расчетных, специальных, депозитных счетов юридических лиц и индивидуальных предпринимателей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Сообщение в налоговые органы, ПФР,ФСС об открытии, закрытии, изменении счетов юридических лиц;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Бухгалтерский учет кассовых операций получения, сдачи денежной наличности в РКЦ;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Своевременное взыскание, контроль уплаты комиссии за обслуживание согласно уста</w:t>
      </w:r>
      <w:r>
        <w:rPr>
          <w:rFonts w:ascii="Times New Roman CYR" w:hAnsi="Times New Roman CYR" w:cs="Times New Roman CYR"/>
          <w:sz w:val="28"/>
          <w:szCs w:val="28"/>
        </w:rPr>
        <w:t>новленным тарифам;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по поручению клиентов безналичных перечислений со счетов физических лиц;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документов по приходным и расходным кассовым операциям физических лиц;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трудовую дисциплину;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требования к внешнему вид</w:t>
      </w:r>
      <w:r>
        <w:rPr>
          <w:rFonts w:ascii="Times New Roman CYR" w:hAnsi="Times New Roman CYR" w:cs="Times New Roman CYR"/>
          <w:sz w:val="28"/>
          <w:szCs w:val="28"/>
        </w:rPr>
        <w:t>у, поведению.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допускать некорректного поведения с клиентами и коллегами;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сохранность банковской тайны, документов, информации;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требования нормативных документов по вопросам исполнения возложенных на отдел функций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бережно относиться </w:t>
      </w:r>
      <w:r>
        <w:rPr>
          <w:rFonts w:ascii="Times New Roman CYR" w:hAnsi="Times New Roman CYR" w:cs="Times New Roman CYR"/>
          <w:sz w:val="28"/>
          <w:szCs w:val="28"/>
        </w:rPr>
        <w:t>к вверенному имуществу и т.п.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ТАРИФЫ НА БАНКОВСКИЕ УСЛУГИ ДЛЯ ФИЗИЧЕСКИХ ЛИЦ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ОАО «Сбербанк России»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ВЕДЕНИЕ СЧЕТОВ В РУБЛЯХ И ИНОСТРАННОЙ ВАЛЮТЕ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5335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услуги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Тариф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Открытие текущих, депозитных и срочных счетов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Закрытие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текущих, депозитных и срочных счетов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Выдача выписок по счету за текущий и предшествующий 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Начисление процентов по депозитным счетам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Согласно утвержденным процентным ставкам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Начисление процентов по текущим счетам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предусмотрено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Подготовка по просьбе клиента доверенности, в том числе на получение денежных средств со счета открытого в Банке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 рублей, в том числе НДС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1.7.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Удостоверение доверенности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1.8.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Выдача справок по письменному запросу по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счетам Клиента текущим, депозитным (о наличии счета, его состоянии, операциях по счету или их отсутствию, и т.д.)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 рублей за справку</w:t>
            </w:r>
          </w:p>
        </w:tc>
      </w:tr>
    </w:tbl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 Оформление договоров на открытие счета клиенту, процедуры открытия и закрытия лицевых счетов, выписок, возврата су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мм при неверном зачислении на счет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документов от Клиентов, необходимых для открытия и закрытия Банковского счета , предусмотренных настоящим Порядком , проверку надлежащего оформления документов, полноты предоставленных сведений и их достоверность о</w:t>
      </w:r>
      <w:r>
        <w:rPr>
          <w:rFonts w:ascii="Times New Roman CYR" w:hAnsi="Times New Roman CYR" w:cs="Times New Roman CYR"/>
          <w:sz w:val="28"/>
          <w:szCs w:val="28"/>
        </w:rPr>
        <w:t>существляет Операционист.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открытия счета Операционист устанавливает , действует ли лицо, обратившиеся для открытия счета от своего имени или по поручению и от имени другого лица, которое будет являться Клиентом.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открытии Банковского счета Клиенту О</w:t>
      </w:r>
      <w:r>
        <w:rPr>
          <w:rFonts w:ascii="Times New Roman CYR" w:hAnsi="Times New Roman CYR" w:cs="Times New Roman CYR"/>
          <w:sz w:val="28"/>
          <w:szCs w:val="28"/>
        </w:rPr>
        <w:t>перационист проверяет наличие у Клиента правоспособности (дееспособности) , осуществляет идентификацию Клиента, Представителя клиента, выгодоприобретателя, принимает обоснованные и доступные в сложившихся обстоятельствах меры по идентификации бенифициарног</w:t>
      </w:r>
      <w:r>
        <w:rPr>
          <w:rFonts w:ascii="Times New Roman CYR" w:hAnsi="Times New Roman CYR" w:cs="Times New Roman CYR"/>
          <w:sz w:val="28"/>
          <w:szCs w:val="28"/>
        </w:rPr>
        <w:t>о владельца.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открытия Банковского счета Клиент предоставляет следующие документы: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Доверенное лицо представляет Доверенность, подтверждающую наличие у него полномочий на открытие Банковского счета на распоряжение средс</w:t>
      </w:r>
      <w:r>
        <w:rPr>
          <w:rFonts w:ascii="Times New Roman CYR" w:hAnsi="Times New Roman CYR" w:cs="Times New Roman CYR"/>
          <w:sz w:val="28"/>
          <w:szCs w:val="28"/>
        </w:rPr>
        <w:t>твами на Банковском счете , а также документ, удостоверяющий личность;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Нотариально заверенную Карточку;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постановке на учет в налоговом органе;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Клиент - нерезидент РФ дополнительно к вышеуказанным документам предъявляет миграционную кар</w:t>
      </w:r>
      <w:r>
        <w:rPr>
          <w:rFonts w:ascii="Times New Roman CYR" w:hAnsi="Times New Roman CYR" w:cs="Times New Roman CYR"/>
          <w:sz w:val="28"/>
          <w:szCs w:val="28"/>
        </w:rPr>
        <w:t>ту, а также документ, подтверждающий право иностранного гражданина или лица без гражданства на пребывание (проживание) в РФ;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Все сведения Операционист заносит в АБС в Анкету формируемую в электронном виде. Операционист доводит до сведения Клиента, что в сл</w:t>
      </w:r>
      <w:r>
        <w:rPr>
          <w:rFonts w:ascii="Times New Roman CYR" w:hAnsi="Times New Roman CYR" w:cs="Times New Roman CYR"/>
          <w:sz w:val="28"/>
          <w:szCs w:val="28"/>
        </w:rPr>
        <w:t>учае возникновения изменений в сведениях, предоставленных Банку при открытии Банковского счета, Клиент обязан предоставить в Банк документы (их копии), подтверждающие изменения данных сведений.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Документы, исходящие от Клиента для предоставления непосредств</w:t>
      </w:r>
      <w:r>
        <w:rPr>
          <w:rFonts w:ascii="Times New Roman CYR" w:hAnsi="Times New Roman CYR" w:cs="Times New Roman CYR"/>
          <w:sz w:val="28"/>
          <w:szCs w:val="28"/>
        </w:rPr>
        <w:t>енно в Банк (заявление на открытие/ закрытие счета , заявление о подтверждении адреса фактического места жительства Клиента) , предоставляются Клиентом в оригинале.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этом в АБС в автоматическом режиме осуществляется запись об открытии Банковского счета </w:t>
      </w:r>
      <w:r>
        <w:rPr>
          <w:rFonts w:ascii="Times New Roman CYR" w:hAnsi="Times New Roman CYR" w:cs="Times New Roman CYR"/>
          <w:sz w:val="28"/>
          <w:szCs w:val="28"/>
        </w:rPr>
        <w:t>в электронной Книге регистрации открытых лицевых счетов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Книга регистрации открытых лицевых счетов клиентов формируется в соответствии с требованиями Учетной политики Банка и нормативных документов Банка России (Положения Банка России от 16.06.2012 №385-П) </w:t>
      </w:r>
      <w:r>
        <w:rPr>
          <w:rFonts w:ascii="Times New Roman CYR" w:hAnsi="Times New Roman CYR" w:cs="Times New Roman CYR"/>
          <w:sz w:val="28"/>
          <w:szCs w:val="28"/>
        </w:rPr>
        <w:t>, ведется в Банке, Филиале Банка в электронном виде в АБС и распечатывается на каждое первое число года.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Банка ошибочно зачислил денежные средства на другой счет клиента , он обязан сразу после обнаружения своей ошибки перечислить эти средства на счет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получателя , которому они предназначались. Одновременно банк, обязан немедленно направить уведомление ненадлежащему получателю об осуществлении ему ошибочного перевода и необходимости возврата указанной суммы в течении трех рабочих дней с даты поступления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такого уведомления.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Клиент ошибочно зачислил денежные средства на другой счет , Банк обязан по просьбе Клиента сразу направить уведомление ненадлежащему получателю об осуществлении ему ошибочного перевода и необходимости возврата указанной суммы в те</w:t>
      </w:r>
      <w:r>
        <w:rPr>
          <w:rFonts w:ascii="Times New Roman CYR" w:hAnsi="Times New Roman CYR" w:cs="Times New Roman CYR"/>
          <w:sz w:val="28"/>
          <w:szCs w:val="28"/>
        </w:rPr>
        <w:t xml:space="preserve">чении пяти рабочих дней с даты поступления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такого уведомления.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банковского счета может быть расторгнут:</w:t>
      </w:r>
    </w:p>
    <w:p w:rsidR="00000000" w:rsidRDefault="00F94ED2">
      <w:pPr>
        <w:widowControl w:val="0"/>
        <w:tabs>
          <w:tab w:val="left" w:pos="1065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По соглашению сторон.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По заявлению клиента.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При одностороннем отказе Банка от исполнения Договора Банковского счета в порядке и случаях,</w:t>
      </w:r>
      <w:r>
        <w:rPr>
          <w:rFonts w:ascii="Times New Roman CYR" w:hAnsi="Times New Roman CYR" w:cs="Times New Roman CYR"/>
          <w:sz w:val="28"/>
          <w:szCs w:val="28"/>
        </w:rPr>
        <w:t xml:space="preserve"> предусмотренных законом.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получении Заявления от Клиента о закрытии счета Операционист: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полномочия лиц , подписавших Заявление;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идентифицирует Клиента путем обычного визуального контроля;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проставляет отметку / штамп о принятии Заявления с ука</w:t>
      </w:r>
      <w:r>
        <w:rPr>
          <w:rFonts w:ascii="Times New Roman CYR" w:hAnsi="Times New Roman CYR" w:cs="Times New Roman CYR"/>
          <w:sz w:val="28"/>
          <w:szCs w:val="28"/>
        </w:rPr>
        <w:t>занием даты, должности и фамилии, имени, отчества, подписывает Заявление;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Закрытие банковского счета осуществляется внесением записи о закрытии лицевого счета в электронную книгу регистрации открытых счетов не позднее рабочего дня, следующего за днем прекр</w:t>
      </w:r>
      <w:r>
        <w:rPr>
          <w:rFonts w:ascii="Times New Roman CYR" w:hAnsi="Times New Roman CYR" w:cs="Times New Roman CYR"/>
          <w:sz w:val="28"/>
          <w:szCs w:val="28"/>
        </w:rPr>
        <w:t>ащения Договора Банковского счета.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6) Проверка правильности оформления расчетных документов, учет неоплаченных документов, взыскание суммы за расчетно-кассовое обслуживание согласно Тарифам коммерческого банка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операции банка «Сбербанка России»: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Банковские вклады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предлагает клиентам способ хранения и накопления денежных средств - банковские вклады в рублях, долларах США и ЕВРО. Оформляемые расчетные документы: Выписка по депозитному счету, ПКО, РКО, Платежное поручение.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ОАО КБ «Сбербанка Ро</w:t>
      </w:r>
      <w:r>
        <w:rPr>
          <w:rFonts w:ascii="Times New Roman CYR" w:hAnsi="Times New Roman CYR" w:cs="Times New Roman CYR"/>
          <w:sz w:val="28"/>
          <w:szCs w:val="28"/>
        </w:rPr>
        <w:t>ссии» является участником Системы обязательного страхования вкладов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Кредитование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Банк помогает населению совершать серьезные покупки, сохраняя первичный стиль жизни, а также осуществляет консультационную поддержку по вопросам кредитования. Оформляемые расч</w:t>
      </w:r>
      <w:r>
        <w:rPr>
          <w:rFonts w:ascii="Times New Roman CYR" w:hAnsi="Times New Roman CYR" w:cs="Times New Roman CYR"/>
          <w:sz w:val="28"/>
          <w:szCs w:val="28"/>
        </w:rPr>
        <w:t>етные документы: Выписка по ссудному (расчетному, процентному и т.п) счету, ПКО, РКО, Аккредитив, Мемориальный ордер.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предоставляет частным клиентам различные виды кредитов: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Ипотечные кредиты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Автокредиты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Потребительские кредиты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ab/>
        <w:t>Ведение счетов</w:t>
      </w:r>
      <w:r>
        <w:rPr>
          <w:rFonts w:ascii="Times New Roman CYR" w:hAnsi="Times New Roman CYR" w:cs="Times New Roman CYR"/>
          <w:sz w:val="28"/>
          <w:szCs w:val="28"/>
        </w:rPr>
        <w:t xml:space="preserve"> клиентов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предлагает ведение текущих банковских счетов для частных лиц в рублях и иностранной валюте. Оформляемые расчетные документы: Выписка по счету, ПКО, РКО, Платежное поручение.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Банковские карты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предлагает: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Банковские карты международны</w:t>
      </w:r>
      <w:r>
        <w:rPr>
          <w:rFonts w:ascii="Times New Roman CYR" w:hAnsi="Times New Roman CYR" w:cs="Times New Roman CYR"/>
          <w:sz w:val="28"/>
          <w:szCs w:val="28"/>
        </w:rPr>
        <w:t xml:space="preserve">х платежных систем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Visa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International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MasterCard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Worldwide</w:t>
      </w:r>
      <w:r>
        <w:rPr>
          <w:rFonts w:ascii="Times New Roman CYR" w:hAnsi="Times New Roman CYR" w:cs="Times New Roman CYR"/>
          <w:sz w:val="28"/>
          <w:szCs w:val="28"/>
        </w:rPr>
        <w:t>, которые принимаются к использованию по всему миру;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Новые возможности по оплате услуг телекоммуникационных компаний.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Оформляемые расчетные документы: Чек, Выписка по счету, ПКО, РКО.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Валютной</w:t>
      </w:r>
      <w:r>
        <w:rPr>
          <w:rFonts w:ascii="Times New Roman CYR" w:hAnsi="Times New Roman CYR" w:cs="Times New Roman CYR"/>
          <w:sz w:val="28"/>
          <w:szCs w:val="28"/>
        </w:rPr>
        <w:t xml:space="preserve"> - обменные операции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Оформляемые расчетные документы для юридических лиц: Распоряжение на продажу - покупку валюты, мемориальные ордера, справка о размерах стоимости валюты и валютному курсу; для физических лиц: Паспорт , Справка.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Банк проводит наличную и </w:t>
      </w:r>
      <w:r>
        <w:rPr>
          <w:rFonts w:ascii="Times New Roman CYR" w:hAnsi="Times New Roman CYR" w:cs="Times New Roman CYR"/>
          <w:sz w:val="28"/>
          <w:szCs w:val="28"/>
        </w:rPr>
        <w:t>безналичную конверсию всех валют.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Денежные переводы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Банк осуществляет срочные денежные переводы по России и за рубеж,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том числе в страны СНГ и Балтии, в российских рублях и иностранной валюте по поручению клиентов как без открытия банковского счета, та</w:t>
      </w:r>
      <w:r>
        <w:rPr>
          <w:rFonts w:ascii="Times New Roman CYR" w:hAnsi="Times New Roman CYR" w:cs="Times New Roman CYR"/>
          <w:sz w:val="28"/>
          <w:szCs w:val="28"/>
        </w:rPr>
        <w:t>к и со счетов, открытых в ОАО КБ «АГРОПРОМКРЕДИТ». Оформляемые расчетные документы: ПКО, РКО, Платежное поручение.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на которые обращает внимание контролер при проверке правильности оформления расчетных документов: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Номер формы ОКУД;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Номер распо</w:t>
      </w:r>
      <w:r>
        <w:rPr>
          <w:rFonts w:ascii="Times New Roman CYR" w:hAnsi="Times New Roman CYR" w:cs="Times New Roman CYR"/>
          <w:sz w:val="28"/>
          <w:szCs w:val="28"/>
        </w:rPr>
        <w:t>ряжения;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Дата составления распоряжения;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Вид платежа;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Сумма платежа;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Реквизиты плательщика;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Номер счета плательщика;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Реквизиты банка плательщика;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БИК банка плательщика;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Номер счета банка плательщика;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Реквизиты банка получателя;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БИК банка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получателя;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Номер счета банка получателя;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Реквизиты получателя;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Номер счета получателя;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Вид операции;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Срок платежа;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Назначение платежа;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Очередность платежа;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Код и резервное поле;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ИНН плательщика, получателя;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 недостаточности средств н</w:t>
      </w:r>
      <w:r>
        <w:rPr>
          <w:rFonts w:ascii="Times New Roman CYR" w:hAnsi="Times New Roman CYR" w:cs="Times New Roman CYR"/>
          <w:sz w:val="28"/>
          <w:szCs w:val="28"/>
        </w:rPr>
        <w:t>а текущем счете клиента банка ОАО «Сбербанк России» для удовлетворения всех предъявленных к нему требований операции по списанию денежных средств осуществляются в соответствии с очередностью, установленной законодательством: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первую очередь осуществляет</w:t>
      </w:r>
      <w:r>
        <w:rPr>
          <w:rFonts w:ascii="Times New Roman CYR" w:hAnsi="Times New Roman CYR" w:cs="Times New Roman CYR"/>
          <w:sz w:val="28"/>
          <w:szCs w:val="28"/>
        </w:rPr>
        <w:t>ся 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 вторую очередь про</w:t>
      </w:r>
      <w:r>
        <w:rPr>
          <w:rFonts w:ascii="Times New Roman CYR" w:hAnsi="Times New Roman CYR" w:cs="Times New Roman CYR"/>
          <w:sz w:val="28"/>
          <w:szCs w:val="28"/>
        </w:rPr>
        <w:t>изводится списание по исполнительным документам, предусматривающим перечисление или выдачу денежных средств для расчетов по выплате выходных пособий и оплате труда с лицами, работающими по трудовому договору, в том числе по контракту, по выплате вознагражд</w:t>
      </w:r>
      <w:r>
        <w:rPr>
          <w:rFonts w:ascii="Times New Roman CYR" w:hAnsi="Times New Roman CYR" w:cs="Times New Roman CYR"/>
          <w:sz w:val="28"/>
          <w:szCs w:val="28"/>
        </w:rPr>
        <w:t>ений авторам результатов интеллектуальной деятельности;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третью очередь производится списание по платежным документам, предусматривающим перечисление или выдачу денежных средств для расчетов по оплате труда с лицами, работающими по трудовому договору (к</w:t>
      </w:r>
      <w:r>
        <w:rPr>
          <w:rFonts w:ascii="Times New Roman CYR" w:hAnsi="Times New Roman CYR" w:cs="Times New Roman CYR"/>
          <w:sz w:val="28"/>
          <w:szCs w:val="28"/>
        </w:rPr>
        <w:t>онтракту), а также по отчислениям в Пенсионный фонд РФ, Фонд социального страхования РФ и фонды обязательного медицинского страхования;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четвертую очередь производится списание по платежным документам, предусматривающим платежи в бюджет и внебюджетные ф</w:t>
      </w:r>
      <w:r>
        <w:rPr>
          <w:rFonts w:ascii="Times New Roman CYR" w:hAnsi="Times New Roman CYR" w:cs="Times New Roman CYR"/>
          <w:sz w:val="28"/>
          <w:szCs w:val="28"/>
        </w:rPr>
        <w:t>онды, отчисления в которые не предусмотрены в третьей очереди;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пятую очередь производится списание по исполнительным документам предусматривающим удовлетворение других денежных требований;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шестую очередь производится списание по другим платежным до</w:t>
      </w:r>
      <w:r>
        <w:rPr>
          <w:rFonts w:ascii="Times New Roman CYR" w:hAnsi="Times New Roman CYR" w:cs="Times New Roman CYR"/>
          <w:sz w:val="28"/>
          <w:szCs w:val="28"/>
        </w:rPr>
        <w:t>кументам в порядке календарной очередности.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Из-за недостаточности средств расчетные документы помещаются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соответствующую картотеку неоплаченных расчетных документов.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РКО банк может взимать комиссию, складывающуюся из: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Сумм по ведению счета;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Сумм е</w:t>
      </w:r>
      <w:r>
        <w:rPr>
          <w:rFonts w:ascii="Times New Roman CYR" w:hAnsi="Times New Roman CYR" w:cs="Times New Roman CYR"/>
          <w:sz w:val="28"/>
          <w:szCs w:val="28"/>
        </w:rPr>
        <w:t>жемесячной оплаты;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Сумм перечислений внешних электронных платежей;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Сумм за предоставлении справки о наличии счета;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Сумм за предоставление дубликата выписки.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за расчётное-кассовое обслуживание у Юридических лиц взимается в сумме 750 руб./мес.</w:t>
      </w:r>
      <w:r>
        <w:rPr>
          <w:rFonts w:ascii="Times New Roman CYR" w:hAnsi="Times New Roman CYR" w:cs="Times New Roman CYR"/>
          <w:sz w:val="28"/>
          <w:szCs w:val="28"/>
        </w:rPr>
        <w:t>, Индивидуальных предпринимателей - 450 руб./мес., Физических лиц - 50 руб./мес.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Отражение в автоматизированной банковской системе расчетных операций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операции производятся в программе АРМ-оператор. В данной программе распечатывают выписки по счета</w:t>
      </w:r>
      <w:r>
        <w:rPr>
          <w:rFonts w:ascii="Times New Roman CYR" w:hAnsi="Times New Roman CYR" w:cs="Times New Roman CYR"/>
          <w:sz w:val="28"/>
          <w:szCs w:val="28"/>
        </w:rPr>
        <w:t>м , где отражены все операции по клиенту , также данная программа позволяет вносить корректировку при ошибочно зачисленных средств на счет (стронция).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Доступ в программу строго конфиденциален и вносить изменения может только определенный круг лиц, включая </w:t>
      </w:r>
      <w:r>
        <w:rPr>
          <w:rFonts w:ascii="Times New Roman CYR" w:hAnsi="Times New Roman CYR" w:cs="Times New Roman CYR"/>
          <w:sz w:val="28"/>
          <w:szCs w:val="28"/>
        </w:rPr>
        <w:t>главного бухгалтера. Также выводятся выписки по счету клиентов для контроля расходов (доходов).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выписке указываются дата, вид финансовой операции, входящий номер документа, банковский идентификационный код (БИК) банка получателя (отправителя), корреспонд</w:t>
      </w:r>
      <w:r>
        <w:rPr>
          <w:rFonts w:ascii="Times New Roman CYR" w:hAnsi="Times New Roman CYR" w:cs="Times New Roman CYR"/>
          <w:sz w:val="28"/>
          <w:szCs w:val="28"/>
        </w:rPr>
        <w:t>ентский счет его банка, р/с плательщика, р/с получателя, дебет и кредит.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Проверка соблюдения клиентами кассовой дисциплины: прогноз кассовых оборотов, расчет лимита кассы, составление календаря выдачи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наличных денег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r>
        <w:rPr>
          <w:rFonts w:ascii="Times New Roman CYR" w:hAnsi="Times New Roman CYR" w:cs="Times New Roman CYR"/>
          <w:sz w:val="28"/>
          <w:szCs w:val="28"/>
        </w:rPr>
        <w:t>огласно Правилам, установленным Цен</w:t>
      </w:r>
      <w:r>
        <w:rPr>
          <w:rFonts w:ascii="Times New Roman CYR" w:hAnsi="Times New Roman CYR" w:cs="Times New Roman CYR"/>
          <w:sz w:val="28"/>
          <w:szCs w:val="28"/>
        </w:rPr>
        <w:t>тральным банком, для осуществления расчетов с использованием наличных денег ОАО КБ «Сбербанк России» должно иметь кассу и вести кассовую книгу в установленной форме.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наличных денег при осуществлении расчетов с физическими лицами (населением) должен п</w:t>
      </w:r>
      <w:r>
        <w:rPr>
          <w:rFonts w:ascii="Times New Roman CYR" w:hAnsi="Times New Roman CYR" w:cs="Times New Roman CYR"/>
          <w:sz w:val="28"/>
          <w:szCs w:val="28"/>
        </w:rPr>
        <w:t>роизводиться с обязательным применением контрольно-кассовой техники.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Наличные деньги, находящиеся в кассе, не должны превышать объемов лимита, установленных банков по согласованию с руководителем Банка. Сверх лимита Банк имеет право хранить в своей кассе д</w:t>
      </w:r>
      <w:r>
        <w:rPr>
          <w:rFonts w:ascii="Times New Roman CYR" w:hAnsi="Times New Roman CYR" w:cs="Times New Roman CYR"/>
          <w:sz w:val="28"/>
          <w:szCs w:val="28"/>
        </w:rPr>
        <w:t>еньги только для оплаты труда, выплаты пособий по соц. страхованию и т.п. не свыше трех рабочих дней, включая день получения денег в банке.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Лимит остатка наличных денег рассчитывается по формуле: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C234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095375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ED2">
        <w:rPr>
          <w:rFonts w:ascii="Times New Roman CYR" w:hAnsi="Times New Roman CYR" w:cs="Times New Roman CYR"/>
          <w:sz w:val="28"/>
          <w:szCs w:val="28"/>
        </w:rPr>
        <w:t xml:space="preserve"> ,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где:- лимит остатка</w:t>
      </w:r>
      <w:r>
        <w:rPr>
          <w:rFonts w:ascii="Times New Roman CYR" w:hAnsi="Times New Roman CYR" w:cs="Times New Roman CYR"/>
          <w:sz w:val="28"/>
          <w:szCs w:val="28"/>
        </w:rPr>
        <w:t xml:space="preserve"> наличных денег в рублях;- объем поступлений наличных денег за проданные товары, выполненные работы, оказанные услуги за расчетный период в рублях;- расчетный период, определяемый юридическим лицом, за который учитывается объем поступлений наличных денег з</w:t>
      </w:r>
      <w:r>
        <w:rPr>
          <w:rFonts w:ascii="Times New Roman CYR" w:hAnsi="Times New Roman CYR" w:cs="Times New Roman CYR"/>
          <w:sz w:val="28"/>
          <w:szCs w:val="28"/>
        </w:rPr>
        <w:t>а проданные товары, выполненные работы, оказанные услуги, в рабочих днях;</w:t>
      </w:r>
    </w:p>
    <w:p w:rsidR="00000000" w:rsidRDefault="00C234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3812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ED2">
        <w:rPr>
          <w:rFonts w:ascii="Times New Roman CYR" w:hAnsi="Times New Roman CYR" w:cs="Times New Roman CYR"/>
          <w:sz w:val="28"/>
          <w:szCs w:val="28"/>
        </w:rPr>
        <w:t xml:space="preserve"> - период времени между днями сдачи в банк юридическим лицом наличных денег, поступивших за проданные товары, выполненные работы, оказанные услуги</w:t>
      </w:r>
      <w:r w:rsidR="00F94ED2">
        <w:rPr>
          <w:rFonts w:ascii="Times New Roman CYR" w:hAnsi="Times New Roman CYR" w:cs="Times New Roman CYR"/>
          <w:sz w:val="28"/>
          <w:szCs w:val="28"/>
        </w:rPr>
        <w:t>, в рабочих днях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Оприходование наличных денежных средств в кассу банка осуществляется: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денежных средств на расчетный, текущий,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бюджетный и другой вид счетов в банк 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От подотчетных лиц в погашение остатка наличных денег, полученных под </w:t>
      </w:r>
      <w:r>
        <w:rPr>
          <w:rFonts w:ascii="Times New Roman CYR" w:hAnsi="Times New Roman CYR" w:cs="Times New Roman CYR"/>
          <w:sz w:val="28"/>
          <w:szCs w:val="28"/>
        </w:rPr>
        <w:t>отчет;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 работников банка в погашение причиненного материального ущерба;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 погашении выданных займов и ссуд.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наличных денег кассиром банка производится по приходным кассовым ордерам, подписанным главным бухгалтером или лицом, на это уполномочен</w:t>
      </w:r>
      <w:r>
        <w:rPr>
          <w:rFonts w:ascii="Times New Roman CYR" w:hAnsi="Times New Roman CYR" w:cs="Times New Roman CYR"/>
          <w:sz w:val="28"/>
          <w:szCs w:val="28"/>
        </w:rPr>
        <w:t>ным письменным распоряжением руководителя банка. Выдача наличных денег производится по расходным кассовым ордерам или надлежаще оформленным другим документам (платежным ведомостям, счетам и т.д.) с наложением на этих документах штампа с реквизитами расходн</w:t>
      </w:r>
      <w:r>
        <w:rPr>
          <w:rFonts w:ascii="Times New Roman CYR" w:hAnsi="Times New Roman CYR" w:cs="Times New Roman CYR"/>
          <w:sz w:val="28"/>
          <w:szCs w:val="28"/>
        </w:rPr>
        <w:t>ого кассового ордера.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ПКО и РКО или заменяющие их документы до передачи в кассу регистрируются бухгалтерией в журнале регистрации приходных и расходных кассовых документов. Наличные расчеты в валюте РФ и иностранной валюте между участниками наличных расчет</w:t>
      </w:r>
      <w:r>
        <w:rPr>
          <w:rFonts w:ascii="Times New Roman CYR" w:hAnsi="Times New Roman CYR" w:cs="Times New Roman CYR"/>
          <w:sz w:val="28"/>
          <w:szCs w:val="28"/>
        </w:rPr>
        <w:t>ов рамках одного договора, заключенного между указанными лицами, могут производиться в размере, не превышающем 100 тыс.руб. либо сумму в иностранной валюте, эквивалентную 100 тыс. руб. по официальному курсу Банка России на дату проведения наличных расчетов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Ограничения распространяются на расчеты между: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юридическими лицами;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юридическими лицами и индивидуальными предпринимателями;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индивидуальными предпринимателями в рамках одного договора.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порядка работы с денежной наличностью (несоблюдение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хранения денежных средств) и порядка ведения кассовых операций, выразившиеся , в частности, в осуществлении расчетов наличными деньгами с другими организациями сверх установленных размеров, влечет наложение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административного штрафа на должностных лиц</w:t>
      </w:r>
      <w:r>
        <w:rPr>
          <w:rFonts w:ascii="Times New Roman CYR" w:hAnsi="Times New Roman CYR" w:cs="Times New Roman CYR"/>
          <w:sz w:val="28"/>
          <w:szCs w:val="28"/>
        </w:rPr>
        <w:t xml:space="preserve"> в размере от 4 до 5 тыс.руб.; на юридических лиц - от 40 до 50 тыс.руб.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ОАО «Сбербанк России» при осуществлении наличных денежных расчетов и расчетов с использованием платежных карт применяет контрольно - кассовую технику. Актуальность применения кон</w:t>
      </w:r>
      <w:r>
        <w:rPr>
          <w:rFonts w:ascii="Times New Roman CYR" w:hAnsi="Times New Roman CYR" w:cs="Times New Roman CYR"/>
          <w:sz w:val="28"/>
          <w:szCs w:val="28"/>
        </w:rPr>
        <w:t>трольно - кассовой техники обусловлена необходимостью автоматизации приема и учета денежных средств. Неприменение кассового аппарата несет за собой административную ответственность и влечет наложение определенных штрафов.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ОАО « Сбербанк России» ежеква</w:t>
      </w:r>
      <w:r>
        <w:rPr>
          <w:rFonts w:ascii="Times New Roman CYR" w:hAnsi="Times New Roman CYR" w:cs="Times New Roman CYR"/>
          <w:sz w:val="28"/>
          <w:szCs w:val="28"/>
        </w:rPr>
        <w:t>ртально составляет прогноз кассовых оборотов. Его цель: определить объем , источники поступления наличных денег в кассы банков и определяющие направления выдачи денег из касс банка.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составления прогноза учитываются поступления наличности в кассы банков</w:t>
      </w:r>
      <w:r>
        <w:rPr>
          <w:rFonts w:ascii="Times New Roman CYR" w:hAnsi="Times New Roman CYR" w:cs="Times New Roman CYR"/>
          <w:sz w:val="28"/>
          <w:szCs w:val="28"/>
        </w:rPr>
        <w:t xml:space="preserve"> - приход; выдачи наличности из касс банка - расход.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приход больше расхода, банк излишек наличности сдает в оборотную кассу территориального учреждения ЦБ.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расход больше прихода, из оборота кассы ЦБ банк «Сбербанк России» получает наличные деньги</w:t>
      </w:r>
      <w:r>
        <w:rPr>
          <w:rFonts w:ascii="Times New Roman CYR" w:hAnsi="Times New Roman CYR" w:cs="Times New Roman CYR"/>
          <w:sz w:val="28"/>
          <w:szCs w:val="28"/>
        </w:rPr>
        <w:t xml:space="preserve"> 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Особое внимание банк уделяет на контроль за полнотой и своевременностью выдачи наличных денег на оплату труда, целевое использование этих денег. Руководитель банка определяет дату выдачи заработной платы и в ближайшие сроки составляет календарь выдачи н</w:t>
      </w:r>
      <w:r>
        <w:rPr>
          <w:rFonts w:ascii="Times New Roman CYR" w:hAnsi="Times New Roman CYR" w:cs="Times New Roman CYR"/>
          <w:sz w:val="28"/>
          <w:szCs w:val="28"/>
        </w:rPr>
        <w:t>аличных денег. При этом если дата выдачи заработной платы выпадает на праздничные дни, то выплата производится накануне (за два рабочих дня). В календарь включены все суммы заработной платы, премии, постоянные надбавки, другие виды оплаты труда, которые вы</w:t>
      </w:r>
      <w:r>
        <w:rPr>
          <w:rFonts w:ascii="Times New Roman CYR" w:hAnsi="Times New Roman CYR" w:cs="Times New Roman CYR"/>
          <w:sz w:val="28"/>
          <w:szCs w:val="28"/>
        </w:rPr>
        <w:t>плачиваются наличными из кассы банка.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кассовый обслуживание счёт карта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9. Оформление в банке расчетов, осуществляемых безналичным способом в виде платежных поручений, платежных требований, инкассовых поручений, чеков, аккредитивов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Каждая организация обяз</w:t>
      </w:r>
      <w:r>
        <w:rPr>
          <w:rFonts w:ascii="Times New Roman CYR" w:hAnsi="Times New Roman CYR" w:cs="Times New Roman CYR"/>
          <w:sz w:val="28"/>
          <w:szCs w:val="28"/>
        </w:rPr>
        <w:t>ана иметь хотя бы один расчетный счет в банке. Организация предоставляет в банк заявление, нотариально заверенные копии учредительных документов и документы, подтверждающие постановку на учет в качестве налогоплательщика. Организация должна представить в б</w:t>
      </w:r>
      <w:r>
        <w:rPr>
          <w:rFonts w:ascii="Times New Roman CYR" w:hAnsi="Times New Roman CYR" w:cs="Times New Roman CYR"/>
          <w:sz w:val="28"/>
          <w:szCs w:val="28"/>
        </w:rPr>
        <w:t>анк карточку с образцами подписей руководителя, его заместителя (первые подписи) и главного бухгалтера (вторая подпись). В карточке также предоставляется оттиск печати. Карточка существует в одном экземпляре и находится в банке. Именно с этой карточкой опе</w:t>
      </w:r>
      <w:r>
        <w:rPr>
          <w:rFonts w:ascii="Times New Roman CYR" w:hAnsi="Times New Roman CYR" w:cs="Times New Roman CYR"/>
          <w:sz w:val="28"/>
          <w:szCs w:val="28"/>
        </w:rPr>
        <w:t>рационисты банка сверяют подпись и печать на платежных поручениях.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Списать средства с расчетного счета клиента операционист может только по распоряжению клиента, за исключением требований налоговой инспекции: налоговые недоимки и пенни списываются в так на</w:t>
      </w:r>
      <w:r>
        <w:rPr>
          <w:rFonts w:ascii="Times New Roman CYR" w:hAnsi="Times New Roman CYR" w:cs="Times New Roman CYR"/>
          <w:sz w:val="28"/>
          <w:szCs w:val="28"/>
        </w:rPr>
        <w:t>зываемом без акцептном порядке; кроме того, право на без акцептное списание имеют организации энергоснабжения, водоснабжения, теплоснабжения.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этого организация предоставляет в банк платежное поручение установленной формы в количестве экземпляров, необх</w:t>
      </w:r>
      <w:r>
        <w:rPr>
          <w:rFonts w:ascii="Times New Roman CYR" w:hAnsi="Times New Roman CYR" w:cs="Times New Roman CYR"/>
          <w:sz w:val="28"/>
          <w:szCs w:val="28"/>
        </w:rPr>
        <w:t>одимом для всех участников расчетов.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Платежное поручение &lt;http://www.nachbuh.ru/files/2015/02/%D0%BF%D0%BB%D0%B0%D1%82%D0%B5%D0%B6%D0%BD%D0%BE%D0%B5-%D0%BF%D0%BE%D1%80%D1%83%D1%87%D0%B5%D0%BD%D0%B8%D0%B5.doc&gt; является распоряжение владельца счета (плательщ</w:t>
      </w:r>
      <w:r>
        <w:rPr>
          <w:rFonts w:ascii="Times New Roman CYR" w:hAnsi="Times New Roman CYR" w:cs="Times New Roman CYR"/>
          <w:sz w:val="28"/>
          <w:szCs w:val="28"/>
        </w:rPr>
        <w:t>ика) обслуживающему его банку перевести определенную денежную сумму на счет получателя средств, открытый в этом или другом банке.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экземпляров платежного поручения определяется банком. На первом экземпляре должны быть две подписи (первая и вторая), за</w:t>
      </w:r>
      <w:r>
        <w:rPr>
          <w:rFonts w:ascii="Times New Roman CYR" w:hAnsi="Times New Roman CYR" w:cs="Times New Roman CYR"/>
          <w:sz w:val="28"/>
          <w:szCs w:val="28"/>
        </w:rPr>
        <w:t>явленные в карточке с образцами подписей, и оттиск печати.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 достаточном количестве денежных средств на счете платежные поручения обрабатываются банком в порядке их поступления. При недостаточности денежных средств на счете средства списываются в соответ</w:t>
      </w:r>
      <w:r>
        <w:rPr>
          <w:rFonts w:ascii="Times New Roman CYR" w:hAnsi="Times New Roman CYR" w:cs="Times New Roman CYR"/>
          <w:sz w:val="28"/>
          <w:szCs w:val="28"/>
        </w:rPr>
        <w:t>ствии с очередностью, установленной Гражданским кодексом РФ (ст. 855).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организация собирается снять средства с расчетного счета, то она обязана заполнить лист чековой книжки. Когда чековая книжка выдается организации, Операционист делает отметку о выд</w:t>
      </w:r>
      <w:r>
        <w:rPr>
          <w:rFonts w:ascii="Times New Roman CYR" w:hAnsi="Times New Roman CYR" w:cs="Times New Roman CYR"/>
          <w:sz w:val="28"/>
          <w:szCs w:val="28"/>
        </w:rPr>
        <w:t>аче этой книжки в карточке. В чековой книжке не допускаются никакие исправления, на обложке книжки написано, как с ней обращаться. Если лист чековой книжки (собственно, сам чек) испорчен, то он должен быть зачеркнут или иным способом следует отметить его а</w:t>
      </w:r>
      <w:r>
        <w:rPr>
          <w:rFonts w:ascii="Times New Roman CYR" w:hAnsi="Times New Roman CYR" w:cs="Times New Roman CYR"/>
          <w:sz w:val="28"/>
          <w:szCs w:val="28"/>
        </w:rPr>
        <w:t>ннулирование. Чек имеет корешок, причем в корешке указываются те же сведения, что и в самом чеке. При заполнении чека в нем указывается, на какие нужды организация получает денежные средства. Причем организация не имеет права впоследствии расходовать получ</w:t>
      </w:r>
      <w:r>
        <w:rPr>
          <w:rFonts w:ascii="Times New Roman CYR" w:hAnsi="Times New Roman CYR" w:cs="Times New Roman CYR"/>
          <w:sz w:val="28"/>
          <w:szCs w:val="28"/>
        </w:rPr>
        <w:t>енную наличность на иные цели. Чек отрывается и передается сотруднику, который поедет в банк за наличностью, а корешок остается в чековой книжке. Сотрудник приезжает в банк, подает чек, операционист открывает контрольную марку чека (она находится в углу ли</w:t>
      </w:r>
      <w:r>
        <w:rPr>
          <w:rFonts w:ascii="Times New Roman CYR" w:hAnsi="Times New Roman CYR" w:cs="Times New Roman CYR"/>
          <w:sz w:val="28"/>
          <w:szCs w:val="28"/>
        </w:rPr>
        <w:t>ста) проверяет правильность заполнения реквизитов и передает сотруднику организации. С этой контрольной маркой сотрудник отправляется в кассу банка, где и получает денежные средства. При получении средств сотрудник имеет право их пересчитать, и для этого е</w:t>
      </w:r>
      <w:r>
        <w:rPr>
          <w:rFonts w:ascii="Times New Roman CYR" w:hAnsi="Times New Roman CYR" w:cs="Times New Roman CYR"/>
          <w:sz w:val="28"/>
          <w:szCs w:val="28"/>
        </w:rPr>
        <w:t>му созданы все условия. Если сотрудник не пересчитал деньги при получении, то потом при недостаче он не имеет право предъявлять претензии банку.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том, какие средства поступили на расчетный счет и какие выбыли с расчетного счета клиента, указывается в выпи</w:t>
      </w:r>
      <w:r>
        <w:rPr>
          <w:rFonts w:ascii="Times New Roman CYR" w:hAnsi="Times New Roman CYR" w:cs="Times New Roman CYR"/>
          <w:sz w:val="28"/>
          <w:szCs w:val="28"/>
        </w:rPr>
        <w:t>ске банка. Этот документ выдается организации за каждый день, в котором имели место операции по счету клиента.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выписке указывается:</w:t>
      </w:r>
    </w:p>
    <w:p w:rsidR="00000000" w:rsidRDefault="00F94E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Наименование клиента.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Наименование банка.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Номер счета.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Дата, за которую предоставляется выписка.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Состояние сче</w:t>
      </w:r>
      <w:r>
        <w:rPr>
          <w:rFonts w:ascii="Times New Roman CYR" w:hAnsi="Times New Roman CYR" w:cs="Times New Roman CYR"/>
          <w:sz w:val="28"/>
          <w:szCs w:val="28"/>
        </w:rPr>
        <w:t>та на начало этого дня.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Поступление средств на счет с указанием суммы и документа, на основании которого производиться поступление.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Выбытие средств со счета с указанием суммы и документа, на основании которого производиться выбытие.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Состояние счета н</w:t>
      </w:r>
      <w:r>
        <w:rPr>
          <w:rFonts w:ascii="Times New Roman CYR" w:hAnsi="Times New Roman CYR" w:cs="Times New Roman CYR"/>
          <w:sz w:val="28"/>
          <w:szCs w:val="28"/>
        </w:rPr>
        <w:t>а конец дня.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Подпись операциониста банка.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Инкассовое поручение - расчетный документ, на основании которого производится списание денежных средств со счетов плательщиков в бесспорном порядке.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Инкассовые поручения составляются 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</w:rPr>
        <w:t>-ом количестве экземплярах</w:t>
      </w:r>
      <w:r>
        <w:rPr>
          <w:rFonts w:ascii="Times New Roman CYR" w:hAnsi="Times New Roman CYR" w:cs="Times New Roman CYR"/>
          <w:sz w:val="28"/>
          <w:szCs w:val="28"/>
        </w:rPr>
        <w:t xml:space="preserve"> с приложением документов на списание средств в бесспорном порядке со счетов плательщика, предоставляется непосредственно в учреждение банка ,где ведется счет плательщика. Операционист проверяет правильность написания инкассового поручения, обращает вниман</w:t>
      </w:r>
      <w:r>
        <w:rPr>
          <w:rFonts w:ascii="Times New Roman CYR" w:hAnsi="Times New Roman CYR" w:cs="Times New Roman CYR"/>
          <w:sz w:val="28"/>
          <w:szCs w:val="28"/>
        </w:rPr>
        <w:t>ие на основание взыскания средств и направляет сотрудникам юридического отдела банка.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в трехдневный срок со дня получения от взыскателя или судебного пристава - исполнителя инкассового поручения с приложенным исполнительным документом исполняет инкасс</w:t>
      </w:r>
      <w:r>
        <w:rPr>
          <w:rFonts w:ascii="Times New Roman CYR" w:hAnsi="Times New Roman CYR" w:cs="Times New Roman CYR"/>
          <w:sz w:val="28"/>
          <w:szCs w:val="28"/>
        </w:rPr>
        <w:t>овое поручение.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 Оформление и ведение корреспондентских счетов: ЛОРО, НОСТРО, ВОСТРО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Банка ОАО «Сбербанк России» открыт один корреспондентский счет в Расчётное-кассовом центре Центрального Банка РФ.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Банковская корреспондентская сеть ЛОРО Банка «АГРО</w:t>
      </w:r>
      <w:r>
        <w:rPr>
          <w:rFonts w:ascii="Times New Roman CYR" w:hAnsi="Times New Roman CYR" w:cs="Times New Roman CYR"/>
          <w:sz w:val="28"/>
          <w:szCs w:val="28"/>
        </w:rPr>
        <w:t xml:space="preserve">ПРОМКРЕДИТ» предоставляет возможность проведения широкого спектра операций по счету, а в том числе предоставление овердрафта, размещение свободных средств на корреспондентском счете в качестве неснижаемого остатка на любой срок, межбанковское кредитование </w:t>
      </w:r>
      <w:r>
        <w:rPr>
          <w:rFonts w:ascii="Times New Roman CYR" w:hAnsi="Times New Roman CYR" w:cs="Times New Roman CYR"/>
          <w:sz w:val="28"/>
          <w:szCs w:val="28"/>
        </w:rPr>
        <w:t>под обеспечение остатками денежных средств на корреспондентском счете.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Открытие и ведение корреспондентских счетов в банке ОАО КБ «Сбербанк России» устанавливается в соответствии с тарифами в российских рублях и в иностранной валюте.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 Отражение в автом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атизированной банковской системе корреспондентских операций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Отражение корреспондентских операций происходит в автоматизированной банковской системе КВОРУМ,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RBS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данных банковских системах производится отражение (учет) поступаемых денежных средств на кор</w:t>
      </w:r>
      <w:r>
        <w:rPr>
          <w:rFonts w:ascii="Times New Roman CYR" w:hAnsi="Times New Roman CYR" w:cs="Times New Roman CYR"/>
          <w:sz w:val="28"/>
          <w:szCs w:val="28"/>
        </w:rPr>
        <w:t>респондентском счете.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Доступ к данной программе имеет бухгалтерия банка ОАО «Сбербанка России »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данной программе также производится выгрузка отчетности , выгрузка выписок , за тот или иной период.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12. Отражение в бухгалтерском учете межбанковских расчет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ов, расчетных документов, не оплаченных в срок из-за отсутствия средств на корреспондентском счете, расчетов по экспортно-импортным операциям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Поступление на корреспондентский счет денежных средств для зачисления на расчетный счет клиента (С приложением </w:t>
      </w:r>
      <w:r>
        <w:rPr>
          <w:rFonts w:ascii="Times New Roman CYR" w:hAnsi="Times New Roman CYR" w:cs="Times New Roman CYR"/>
          <w:sz w:val="28"/>
          <w:szCs w:val="28"/>
        </w:rPr>
        <w:t>платежных документов)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 30102 К 40702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Списание с корреспондентского счета денежных средств, перечисление по поручению клиента (С приложение платежных документов)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 40702 К 30102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на корсчете отсутствуют денежные средства, то учреждение банкрот.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</w:t>
      </w:r>
      <w:r>
        <w:rPr>
          <w:rFonts w:ascii="Times New Roman CYR" w:hAnsi="Times New Roman CYR" w:cs="Times New Roman CYR"/>
          <w:sz w:val="28"/>
          <w:szCs w:val="28"/>
        </w:rPr>
        <w:t>на расчетном счете отсутствуют денежные средства то такие счета направляются в картотеку неоплаченных счетов и находятся там до момента оплаты задолженности.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Международные расчеты в иностранной валюте между резидентами и нерезидентами осуществляются уполно</w:t>
      </w:r>
      <w:r>
        <w:rPr>
          <w:rFonts w:ascii="Times New Roman CYR" w:hAnsi="Times New Roman CYR" w:cs="Times New Roman CYR"/>
          <w:sz w:val="28"/>
          <w:szCs w:val="28"/>
        </w:rPr>
        <w:t>моченными банками через корреспондентские счета "Ностро".</w:t>
      </w: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 Оформление конверсионных операций в кассовом отделе коммерческого банка, выполнение розыска и взыскания сумм вознаграждений за проведение конверсионных операций, осуществление контроля за репат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риацией валютной выручки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проведения конверсионных операций являются правильно оформленные документы (поручения на покупку-продажу иностранной валюты, договоры, мемориальные ордера и пр.). Форма документов разрабатывается и утверждается кред</w:t>
      </w:r>
      <w:r>
        <w:rPr>
          <w:rFonts w:ascii="Times New Roman CYR" w:hAnsi="Times New Roman CYR" w:cs="Times New Roman CYR"/>
          <w:sz w:val="28"/>
          <w:szCs w:val="28"/>
        </w:rPr>
        <w:t>итными организациями самостоятельно и, как правило, закрепляется во внутренних нормативных документах.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оформлении документов, на основании которых осуществляются конверсионные операции, следует обращать внимание на следующие основные моменты: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договоры </w:t>
      </w:r>
      <w:r>
        <w:rPr>
          <w:rFonts w:ascii="Times New Roman CYR" w:hAnsi="Times New Roman CYR" w:cs="Times New Roman CYR"/>
          <w:sz w:val="28"/>
          <w:szCs w:val="28"/>
        </w:rPr>
        <w:t xml:space="preserve">(соглашения) на заключение сделок, разовые поручения и т.д.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должны содержать подписи уполномоченных лиц со стороны банка и со стороны клиента;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зависимости от условий и регулярности сделок поручения на покупку-продажу валюты должны содержать соответствующ</w:t>
      </w:r>
      <w:r>
        <w:rPr>
          <w:rFonts w:ascii="Times New Roman CYR" w:hAnsi="Times New Roman CYR" w:cs="Times New Roman CYR"/>
          <w:sz w:val="28"/>
          <w:szCs w:val="28"/>
        </w:rPr>
        <w:t>ие отметки о том, что сумма в валюте или рублях для покупки-продажи инвалюты списывается со счета клиента в безакцептном порядке (при наличии такого условия в договоре банковского счета);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поручениях на покупку-продажу валюты должны проставляться подписи </w:t>
      </w:r>
      <w:r>
        <w:rPr>
          <w:rFonts w:ascii="Times New Roman CYR" w:hAnsi="Times New Roman CYR" w:cs="Times New Roman CYR"/>
          <w:sz w:val="28"/>
          <w:szCs w:val="28"/>
        </w:rPr>
        <w:t>уполномоченных сотрудников банка и отметки (штампы), свидетельствующие о проверке соответствия подписей и печати клиентов заявленным образцам и достаточности средств на счете, а также подписи ответственных сотрудников по валютному контролю о соответствии о</w:t>
      </w:r>
      <w:r>
        <w:rPr>
          <w:rFonts w:ascii="Times New Roman CYR" w:hAnsi="Times New Roman CYR" w:cs="Times New Roman CYR"/>
          <w:sz w:val="28"/>
          <w:szCs w:val="28"/>
        </w:rPr>
        <w:t>перации требованиям валютного законодательства Российской Федерации;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должны соблюдаться условия конверсионных сделок, указанных в поручениях клиентов (срок, курс, сумма);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списании в безакцептном порядке суммы в рублях для покупки инвалюты со счета рези</w:t>
      </w:r>
      <w:r>
        <w:rPr>
          <w:rFonts w:ascii="Times New Roman CYR" w:hAnsi="Times New Roman CYR" w:cs="Times New Roman CYR"/>
          <w:sz w:val="28"/>
          <w:szCs w:val="28"/>
        </w:rPr>
        <w:t>дента по заявлению на покупку валюты должно оформляться платежное требование и помещаться в бухгалтерские документы дня, при этом в соответствии с требованиями Положения Банка России от 03.10.2002 N 2-П платежное требование должно содержать подписи уполном</w:t>
      </w:r>
      <w:r>
        <w:rPr>
          <w:rFonts w:ascii="Times New Roman CYR" w:hAnsi="Times New Roman CYR" w:cs="Times New Roman CYR"/>
          <w:sz w:val="28"/>
          <w:szCs w:val="28"/>
        </w:rPr>
        <w:t>оченных лиц и печать банка;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требованиями Приложения 12 к Положению Банка России от 03.10.2002 N 2-П в платежных требованиях банка по списанию в безакцептном порядке сумм валюты РФ для покупки инвалюты в поле "Назначение платежа" должна быт</w:t>
      </w:r>
      <w:r>
        <w:rPr>
          <w:rFonts w:ascii="Times New Roman CYR" w:hAnsi="Times New Roman CYR" w:cs="Times New Roman CYR"/>
          <w:sz w:val="28"/>
          <w:szCs w:val="28"/>
        </w:rPr>
        <w:t xml:space="preserve">ь сделана ссылка на номер и дату соглашения с банком, кроме того, в соответствии с п. 11.1 Положения Банка России от 03.10.2002 N 2-П в поле "Условие оплаты" должен быть указан пункт договора, который предусматривает право банка на безакцептное списание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</w:t>
      </w:r>
      <w:r>
        <w:rPr>
          <w:rFonts w:ascii="Times New Roman CYR" w:hAnsi="Times New Roman CYR" w:cs="Times New Roman CYR"/>
          <w:sz w:val="28"/>
          <w:szCs w:val="28"/>
        </w:rPr>
        <w:t>миссионного вознаграждения по данным операциям.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Доход от продажи наличной иностранной валюты у кредитной организации возникает, если курс продажи, установленный банком, выше официального курса этой валюты, установленного Банком России. Если наоборот, то у </w:t>
      </w:r>
      <w:r>
        <w:rPr>
          <w:rFonts w:ascii="Times New Roman CYR" w:hAnsi="Times New Roman CYR" w:cs="Times New Roman CYR"/>
          <w:sz w:val="28"/>
          <w:szCs w:val="28"/>
        </w:rPr>
        <w:t>банка возникают расходы.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окончании операционного дня кассир на основании составленного реестра по всем операциям, совершенным за день, и сумм полученного им аванса выводит остаток средств в иностранной валюте по видам валют, платежных документов в иност</w:t>
      </w:r>
      <w:r>
        <w:rPr>
          <w:rFonts w:ascii="Times New Roman CYR" w:hAnsi="Times New Roman CYR" w:cs="Times New Roman CYR"/>
          <w:sz w:val="28"/>
          <w:szCs w:val="28"/>
        </w:rPr>
        <w:t>ранной валюте и наличных рублях. Эти данные сравниваются с денежной наличностью в кассе, после чего составляется отчетная справка об остатках наличной иностранной валюты, платежных документов в иностранной валюте и наличных рублей в операционной кассе на к</w:t>
      </w:r>
      <w:r>
        <w:rPr>
          <w:rFonts w:ascii="Times New Roman CYR" w:hAnsi="Times New Roman CYR" w:cs="Times New Roman CYR"/>
          <w:sz w:val="28"/>
          <w:szCs w:val="28"/>
        </w:rPr>
        <w:t>онец операционного дня. При выявлении расхождений между фактическими остатками и данными учета кассир обменного пункта составляет акт с объяснением причин расхождений.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14. Осуществление консультационной деятельности по вопросам открытия счетов, расчетным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операциям, операциям с использованием различных видов платежных карт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 должно меняться в зависимости от времени суток: Доброе утро (до 12 часов), Добрый день (с 12 до 18 часов), Добрый вечер (от 18 часов) !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Начало разговора должен звучать следую</w:t>
      </w:r>
      <w:r>
        <w:rPr>
          <w:rFonts w:ascii="Times New Roman CYR" w:hAnsi="Times New Roman CYR" w:cs="Times New Roman CYR"/>
          <w:sz w:val="28"/>
          <w:szCs w:val="28"/>
        </w:rPr>
        <w:t>щим образом: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«Приветствие + предложить свою помощь».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обращении Клиента в Банк ОАО КБ «АГРОПРОМКРЕДИТ» с намерением открыть банковский счет Ответственный сотрудник Банка: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Разъясняет Клиенту порядок сроки открытия счета, знакомит с перечнем и требовани</w:t>
      </w:r>
      <w:r>
        <w:rPr>
          <w:rFonts w:ascii="Times New Roman CYR" w:hAnsi="Times New Roman CYR" w:cs="Times New Roman CYR"/>
          <w:sz w:val="28"/>
          <w:szCs w:val="28"/>
        </w:rPr>
        <w:t xml:space="preserve">ями к оформлению документов, необходимых для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открытия счета;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Знакомить с условиями соответствующего договора банковского счета;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Знакомит с тарифами на РКО и перечнем документов, требуемых Банком для открытия счета;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Проверяет, может ли данному Клиенту</w:t>
      </w:r>
      <w:r>
        <w:rPr>
          <w:rFonts w:ascii="Times New Roman CYR" w:hAnsi="Times New Roman CYR" w:cs="Times New Roman CYR"/>
          <w:sz w:val="28"/>
          <w:szCs w:val="28"/>
        </w:rPr>
        <w:t xml:space="preserve"> быть открыт тот вид счета, какой указан в его заявлении(т.е. проверяет наличие правоспособности у Клиента на основании полученных документов);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Осуществляет проверку наличия у данного Клиента иных открытых счетов в Банке;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Также Ответственный сотрудник </w:t>
      </w:r>
      <w:r>
        <w:rPr>
          <w:rFonts w:ascii="Times New Roman CYR" w:hAnsi="Times New Roman CYR" w:cs="Times New Roman CYR"/>
          <w:sz w:val="28"/>
          <w:szCs w:val="28"/>
        </w:rPr>
        <w:t>Банка осуществляет проверку наличия данного Клиента решений о приостановлении операции по его счетам, открытым в других банках;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Выдает комплект бланков, необходимых для открытия счета, в соответствии с перечнем документов, необходимых для открытия счета;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случае, если Клиент обращается в Дополнительный офис для открытия счета , он информирует о порядке оформления Банковской карточки.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Расчеты с использованием платежных карт относятся к безналичным расчетам.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ОАО КБ «Сбербанк России» предоставляет: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ебетовые карты</w:t>
      </w:r>
      <w:r>
        <w:rPr>
          <w:rFonts w:ascii="Times New Roman CYR" w:hAnsi="Times New Roman CYR" w:cs="Times New Roman CYR"/>
          <w:sz w:val="28"/>
          <w:szCs w:val="28"/>
        </w:rPr>
        <w:t xml:space="preserve"> - платежные карты, предназначенные для оплаты товаров и услуг, а также выдачи наличности в банкоматах.</w:t>
      </w:r>
    </w:p>
    <w:p w:rsidR="00000000" w:rsidRDefault="00F94ED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0"/>
          <w:szCs w:val="20"/>
        </w:rPr>
        <w:t>o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Льготный+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0"/>
          <w:szCs w:val="20"/>
        </w:rPr>
        <w:t>o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Мультивалютный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0"/>
          <w:szCs w:val="20"/>
        </w:rPr>
        <w:t>o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Мультивалютный - Льготный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0"/>
          <w:szCs w:val="20"/>
        </w:rPr>
        <w:t>o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Мультивалютный - Плюс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0"/>
          <w:szCs w:val="20"/>
        </w:rPr>
        <w:t>o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Cупер+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o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Универсаль</w:t>
      </w:r>
      <w:r>
        <w:rPr>
          <w:rFonts w:ascii="Times New Roman CYR" w:hAnsi="Times New Roman CYR" w:cs="Times New Roman CYR"/>
          <w:sz w:val="28"/>
          <w:szCs w:val="28"/>
        </w:rPr>
        <w:t>ный+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0"/>
          <w:szCs w:val="20"/>
        </w:rPr>
        <w:t>o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Ипотечный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Кредитные карты</w:t>
      </w:r>
      <w:r>
        <w:rPr>
          <w:rFonts w:ascii="Times New Roman CYR" w:hAnsi="Times New Roman CYR" w:cs="Times New Roman CYR"/>
          <w:sz w:val="28"/>
          <w:szCs w:val="28"/>
        </w:rPr>
        <w:t xml:space="preserve"> - дают возможность своему держателю производить расчеты за счет средств, предоставленных кредитором (банком-эмитентом).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o</w:t>
      </w:r>
      <w:r>
        <w:rPr>
          <w:rFonts w:ascii="Courier New CYR" w:hAnsi="Courier New CYR" w:cs="Courier New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Доверительный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o</w:t>
      </w:r>
      <w:r>
        <w:rPr>
          <w:rFonts w:ascii="Courier New CYR" w:hAnsi="Courier New CYR" w:cs="Courier New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Тариф Премиальный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ОАО КБ «АГРОПРОМКРЕДИТ» имеет несколько разновидностей </w:t>
      </w:r>
      <w:r>
        <w:rPr>
          <w:rFonts w:ascii="Times New Roman CYR" w:hAnsi="Times New Roman CYR" w:cs="Times New Roman CYR"/>
          <w:sz w:val="28"/>
          <w:szCs w:val="28"/>
        </w:rPr>
        <w:t>платежных карт, таких как: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</w:t>
      </w:r>
      <w:r>
        <w:rPr>
          <w:rFonts w:ascii="Symbol" w:hAnsi="Symbol" w:cs="Symbol"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  <w:lang w:val="en-US"/>
        </w:rPr>
        <w:t>Visa</w:t>
      </w:r>
      <w:r>
        <w:rPr>
          <w:rFonts w:ascii="Times New Roman CYR" w:hAnsi="Times New Roman CYR" w:cs="Times New Roman CYR"/>
          <w:sz w:val="28"/>
          <w:szCs w:val="28"/>
        </w:rPr>
        <w:t xml:space="preserve"> электрон,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Visa</w:t>
      </w:r>
      <w:r>
        <w:rPr>
          <w:rFonts w:ascii="Times New Roman CYR" w:hAnsi="Times New Roman CYR" w:cs="Times New Roman CYR"/>
          <w:sz w:val="28"/>
          <w:szCs w:val="28"/>
        </w:rPr>
        <w:t xml:space="preserve"> электрон - инстанд,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Visa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классик,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Visa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GOLD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Visa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Platinum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Visa</w:t>
      </w:r>
      <w:r>
        <w:rPr>
          <w:rFonts w:ascii="Times New Roman CYR" w:hAnsi="Times New Roman CYR" w:cs="Times New Roman CYR"/>
          <w:sz w:val="28"/>
          <w:szCs w:val="28"/>
        </w:rPr>
        <w:t xml:space="preserve"> бизнес;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</w:t>
      </w:r>
      <w:r>
        <w:rPr>
          <w:rFonts w:ascii="Symbol" w:hAnsi="Symbol" w:cs="Symbol"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MasterCard </w:t>
      </w:r>
      <w:r>
        <w:rPr>
          <w:rFonts w:ascii="Times New Roman CYR" w:hAnsi="Times New Roman CYR" w:cs="Times New Roman CYR"/>
          <w:sz w:val="28"/>
          <w:szCs w:val="28"/>
        </w:rPr>
        <w:t>стандарт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MasterCard GOLD, MasterCard </w:t>
      </w:r>
      <w:r>
        <w:rPr>
          <w:rFonts w:ascii="Times New Roman CYR" w:hAnsi="Times New Roman CYR" w:cs="Times New Roman CYR"/>
          <w:sz w:val="28"/>
          <w:szCs w:val="28"/>
        </w:rPr>
        <w:t>бизнес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работе любой организации могут возникать конфликтные ситуации с клиентами</w:t>
      </w:r>
      <w:r>
        <w:rPr>
          <w:rFonts w:ascii="Times New Roman CYR" w:hAnsi="Times New Roman CYR" w:cs="Times New Roman CYR"/>
          <w:sz w:val="28"/>
          <w:szCs w:val="28"/>
        </w:rPr>
        <w:t xml:space="preserve">, наиболее важно правильно их разрешить. Следует спокойно и адекватно объяснять Клиенту о решении данной проблемы. Если Клиент реагирует на слова консультанта агрессивно не стоит орать на Клиента, говорить что позовет охрану, уходить от разговора, следует </w:t>
      </w:r>
      <w:r>
        <w:rPr>
          <w:rFonts w:ascii="Times New Roman CYR" w:hAnsi="Times New Roman CYR" w:cs="Times New Roman CYR"/>
          <w:sz w:val="28"/>
          <w:szCs w:val="28"/>
        </w:rPr>
        <w:t>выслушать позицию Клиента и найти определенный компромисс , также по возможности следует предложить стакан воды.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15. Оформление расчетных и налично-денежных операции при использовании платежных карт в валюте РФ и иностранной валюте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оформления карты н</w:t>
      </w:r>
      <w:r>
        <w:rPr>
          <w:rFonts w:ascii="Times New Roman CYR" w:hAnsi="Times New Roman CYR" w:cs="Times New Roman CYR"/>
          <w:sz w:val="28"/>
          <w:szCs w:val="28"/>
        </w:rPr>
        <w:t>еобходимо предоставить в банк ОАО КБ «Сбербанк России» необходимые документы и, в некоторых случаях, заплатить за изготовление карты. В заявлении, помимо других данных, необходимо указать вид карты и валюту счёта.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Дебетовые карты Visa и MasterCard изготовл</w:t>
      </w:r>
      <w:r>
        <w:rPr>
          <w:rFonts w:ascii="Times New Roman CYR" w:hAnsi="Times New Roman CYR" w:cs="Times New Roman CYR"/>
          <w:sz w:val="28"/>
          <w:szCs w:val="28"/>
        </w:rPr>
        <w:t xml:space="preserve">яются сравнительно быстро (1-10 суток). При изготовлении других карт служба безопасности банка обязана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проверить личность потенциального владельца, например, кредитных карт - проверяются доходы и кредитная история, после чего устанавливается лимит карты.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ак правило, раз в год со счёта карты снимается плата за обслуживание. Также возможно списание платы каждый месяц, а в отдельных случаях она вовсе отсутствует.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нехватке средств дебетовая карта блокируется до пополнения счёта, с кредитной картой возникае</w:t>
      </w:r>
      <w:r>
        <w:rPr>
          <w:rFonts w:ascii="Times New Roman CYR" w:hAnsi="Times New Roman CYR" w:cs="Times New Roman CYR"/>
          <w:sz w:val="28"/>
          <w:szCs w:val="28"/>
        </w:rPr>
        <w:t>т отрицательный остаток с начислением процентов за кредит, но не больше лимита. При превышении лимита карта блокируется.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Банковская карта имеет определенный срок действия. По истечении этого срока вы обязаны сдать старую пластиковую карту в банк и получить</w:t>
      </w:r>
      <w:r>
        <w:rPr>
          <w:rFonts w:ascii="Times New Roman CYR" w:hAnsi="Times New Roman CYR" w:cs="Times New Roman CYR"/>
          <w:sz w:val="28"/>
          <w:szCs w:val="28"/>
        </w:rPr>
        <w:t xml:space="preserve"> новую. Перевыпуск карты происходит не в течение часа, требуется вначале написать заявление (при себе иметь паспорт) и подождать несколько дней, чтобы получить новую карту.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Пропавшую карточку нужно заблокировать. Звоните операционисту ОАО КБ «Сбербанк Росс</w:t>
      </w:r>
      <w:r>
        <w:rPr>
          <w:rFonts w:ascii="Times New Roman CYR" w:hAnsi="Times New Roman CYR" w:cs="Times New Roman CYR"/>
          <w:sz w:val="28"/>
          <w:szCs w:val="28"/>
        </w:rPr>
        <w:t>ии», сообщаете о неприятном инциденте, отвечаете на секретный вопрос - и деньги тут же становятся недоступны для злоумышленника. После блокировки карты в отделении банка нужно заполнить заявление на восстановление карты (при себе нужно иметь паспорт).терми</w:t>
      </w:r>
      <w:r>
        <w:rPr>
          <w:rFonts w:ascii="Times New Roman CYR" w:hAnsi="Times New Roman CYR" w:cs="Times New Roman CYR"/>
          <w:sz w:val="28"/>
          <w:szCs w:val="28"/>
        </w:rPr>
        <w:t>налы - предназначены для обработки транзакций при финансовых расчетах с использованием пластиковых карт с магнитной полосой и смарт-карт.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16. Ведение бухгалтерского учета налично-денежных операций при использовании платежных карт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использовании платеж</w:t>
      </w:r>
      <w:r>
        <w:rPr>
          <w:rFonts w:ascii="Times New Roman CYR" w:hAnsi="Times New Roman CYR" w:cs="Times New Roman CYR"/>
          <w:sz w:val="28"/>
          <w:szCs w:val="28"/>
        </w:rPr>
        <w:t>ных карт производятся операции: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Получение наличных денежных средств с платежной карты в валюте РФ или иностранной валюте на территории РФ (за пределами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территории РФ)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 20202 К 40817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Оплата товаров с платежной карты в валюте Российской Федерации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 40817 К 40702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17. Отражение в автоматизированной банковской системе операций с использованием платежных карт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Отражение СКС происходит в автоматизированной банковской системе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OpenWay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данных банковских системах производится отражение (учет) поступивших</w:t>
      </w:r>
      <w:r>
        <w:rPr>
          <w:rFonts w:ascii="Times New Roman CYR" w:hAnsi="Times New Roman CYR" w:cs="Times New Roman CYR"/>
          <w:sz w:val="28"/>
          <w:szCs w:val="28"/>
        </w:rPr>
        <w:t xml:space="preserve"> денежных средств на дебетовую карту.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Доступ к данной программе имеет Отдел по работе пластиковых карт ОАОКБ «АГРОПРОМКРЕДИТ», Операционный отдел, Бухгалтерия.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данной программе осуществляются функции по блокировки счета.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Заключение</w:t>
      </w:r>
    </w:p>
    <w:p w:rsidR="00000000" w:rsidRDefault="00F9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ОАО КБ «Сбербанк </w:t>
      </w:r>
      <w:r>
        <w:rPr>
          <w:rFonts w:ascii="Times New Roman CYR" w:hAnsi="Times New Roman CYR" w:cs="Times New Roman CYR"/>
          <w:sz w:val="28"/>
          <w:szCs w:val="28"/>
        </w:rPr>
        <w:t>России» я проходила производственную практику по профессиональному модулю ПМ.01.Ведение расчетных операций.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 составлен план прохождения мною производственной практики, который я выполнила.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прохождения производственной практики я: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ознакомила</w:t>
      </w:r>
      <w:r>
        <w:rPr>
          <w:rFonts w:ascii="Times New Roman CYR" w:hAnsi="Times New Roman CYR" w:cs="Times New Roman CYR"/>
          <w:sz w:val="28"/>
          <w:szCs w:val="28"/>
        </w:rPr>
        <w:t>сь с учредительным документом - уставом и положением утвержденным правлением банка;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ознакомилась с отделами занимающимися осуществлением внешней банковской политики, а также внутренней структурой;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ознакомилась с организацией и выполняемыми функциями и </w:t>
      </w:r>
      <w:r>
        <w:rPr>
          <w:rFonts w:ascii="Times New Roman CYR" w:hAnsi="Times New Roman CYR" w:cs="Times New Roman CYR"/>
          <w:sz w:val="28"/>
          <w:szCs w:val="28"/>
        </w:rPr>
        <w:t>обязанностями работников банка;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ознакомилась с особенностями работы операционистов в сфере обслуживания Клиентов;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ОАО КБ «Сбербанк России» имеет нормативно-правовую базу, представленную как в электронном виде , так и в печатном виде хранящеюся в отделе и</w:t>
      </w:r>
      <w:r>
        <w:rPr>
          <w:rFonts w:ascii="Times New Roman CYR" w:hAnsi="Times New Roman CYR" w:cs="Times New Roman CYR"/>
          <w:sz w:val="28"/>
          <w:szCs w:val="28"/>
        </w:rPr>
        <w:t>нформационных технологий под особым режимом.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Особую роль в работе современного банковского работника занимает электронно-правовая база («Гарант», «Консультант +»), которая часто обновляется и позволяет быстро и точно найти требуемые образцы документов, а т</w:t>
      </w:r>
      <w:r>
        <w:rPr>
          <w:rFonts w:ascii="Times New Roman CYR" w:hAnsi="Times New Roman CYR" w:cs="Times New Roman CYR"/>
          <w:sz w:val="28"/>
          <w:szCs w:val="28"/>
        </w:rPr>
        <w:t>акже различные корпоративные стандарты.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практики в ОАО КБ «АГРОПРОМКРЕДИТ» я усовершенствовала свои навыки работы с электронно-правовыми системами, научилась эффективно использовать имеющиеся ресурсы. В работе они мне помогали найти ответы на во</w:t>
      </w:r>
      <w:r>
        <w:rPr>
          <w:rFonts w:ascii="Times New Roman CYR" w:hAnsi="Times New Roman CYR" w:cs="Times New Roman CYR"/>
          <w:sz w:val="28"/>
          <w:szCs w:val="28"/>
        </w:rPr>
        <w:t>зникающие в процессе деятельности вопросы.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Список литературы: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Центральный Банк РФ от 19 июня 2012 г. № 383 - П «О правилах осуществления денежных средств» (в ред. Указаний Банка России от 15.07.2013 № 3025-У, от 29.04.2014 № 3248-У)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Приказ от</w:t>
      </w:r>
      <w:r>
        <w:rPr>
          <w:rFonts w:ascii="Times New Roman CYR" w:hAnsi="Times New Roman CYR" w:cs="Times New Roman CYR"/>
          <w:sz w:val="28"/>
          <w:szCs w:val="28"/>
        </w:rPr>
        <w:t xml:space="preserve"> 16.09.2014 № 304 «Порядок открытия и закрытия банковских счетов, счетов по вкладам (депозитам) физических лиц в валюте РФ и иностранной валюте в ОАО КБ «АГРОПРОМКРЕДИТ» », Московская область г.Лыткарино , 2014 год.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Инструкция Банка России от 30.05.2014 </w:t>
      </w:r>
      <w:r>
        <w:rPr>
          <w:rFonts w:ascii="Times New Roman CYR" w:hAnsi="Times New Roman CYR" w:cs="Times New Roman CYR"/>
          <w:sz w:val="28"/>
          <w:szCs w:val="28"/>
        </w:rPr>
        <w:t>№ 153-И «Об открытии и закрытии банковских счетов , счетов по вкладам(депозитам), депозитных счетов»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Федеральный закон от 02.12.1990 № 395 «О банках и банковской деятельности»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Положение от 10.10.2014г. «Об операционном отделе Тюменского филиала ОАО КБ </w:t>
      </w:r>
      <w:r>
        <w:rPr>
          <w:rFonts w:ascii="Times New Roman CYR" w:hAnsi="Times New Roman CYR" w:cs="Times New Roman CYR"/>
          <w:sz w:val="28"/>
          <w:szCs w:val="28"/>
        </w:rPr>
        <w:t>«АГРОПРОМКРЕДИТ» » 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Каджаева М.Р.; Дубровская С.В. Банковские операции: учебник для СПО. - М. Академия, 2012. - 464с.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Российская Федерация Федеральный Закон № 173-ФЗ от 10.12.2003г. «О валютном регулировании и валютном контроле».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8.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ab/>
        <w:t>http</w:t>
      </w:r>
      <w:r>
        <w:rPr>
          <w:rFonts w:ascii="Times New Roman CYR" w:hAnsi="Times New Roman CYR" w:cs="Times New Roman CYR"/>
          <w:sz w:val="28"/>
          <w:szCs w:val="28"/>
        </w:rPr>
        <w:t>://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banki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/ Информационный портал : «Банки.ру»</w:t>
      </w:r>
    </w:p>
    <w:p w:rsidR="00000000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9.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ab/>
        <w:t>http</w:t>
      </w:r>
      <w:r>
        <w:rPr>
          <w:rFonts w:ascii="Times New Roman CYR" w:hAnsi="Times New Roman CYR" w:cs="Times New Roman CYR"/>
          <w:sz w:val="28"/>
          <w:szCs w:val="28"/>
        </w:rPr>
        <w:t>://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onsultant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/Официальный сайт компании «КонсультантПлюс»</w:t>
      </w:r>
    </w:p>
    <w:p w:rsidR="00F94ED2" w:rsidRDefault="00F94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apkbank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Официальный сайт ОАО КБ «сбербанк России».</w:t>
      </w:r>
    </w:p>
    <w:sectPr w:rsidR="00F94E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F1"/>
    <w:rsid w:val="00C234F1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E1FC9-D5A2-40E7-8883-46E2B871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7807</Words>
  <Characters>44501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2</cp:revision>
  <dcterms:created xsi:type="dcterms:W3CDTF">2018-11-08T19:19:00Z</dcterms:created>
  <dcterms:modified xsi:type="dcterms:W3CDTF">2018-11-08T19:19:00Z</dcterms:modified>
</cp:coreProperties>
</file>